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8" w:rsidRPr="00ED1078" w:rsidRDefault="00ED1078" w:rsidP="00ED1078">
      <w:pPr>
        <w:pStyle w:val="Default"/>
        <w:jc w:val="center"/>
        <w:rPr>
          <w:b/>
          <w:color w:val="FF0000"/>
          <w:sz w:val="36"/>
          <w:szCs w:val="36"/>
        </w:rPr>
      </w:pPr>
      <w:r w:rsidRPr="00ED1078">
        <w:rPr>
          <w:b/>
          <w:color w:val="FF0000"/>
          <w:sz w:val="36"/>
          <w:szCs w:val="36"/>
        </w:rPr>
        <w:t>ПАМЯТКА ДЛЯ РОДИТЕЛЕЙ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ED1078" w:rsidRDefault="00ED1078" w:rsidP="00ED1078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sz w:val="26"/>
          <w:szCs w:val="26"/>
        </w:rPr>
        <w:t xml:space="preserve">, на расчетный счет учреждения.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 должны знать!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ED1078" w:rsidRDefault="00ED1078" w:rsidP="00ED1078">
      <w:pPr>
        <w:pStyle w:val="Default"/>
        <w:rPr>
          <w:sz w:val="26"/>
          <w:szCs w:val="26"/>
        </w:rPr>
      </w:pP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образовательного учреждения.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Администрация, сотрудники учреждения, иные лица не вправе: </w:t>
      </w:r>
    </w:p>
    <w:p w:rsidR="00ED1078" w:rsidRDefault="00ED1078" w:rsidP="00ED1078">
      <w:pPr>
        <w:pStyle w:val="Default"/>
        <w:rPr>
          <w:sz w:val="26"/>
          <w:szCs w:val="26"/>
        </w:rPr>
      </w:pP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требовать или принимать от благотворителей наличные денежные средства;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Благотворитель имеет право: </w:t>
      </w:r>
    </w:p>
    <w:p w:rsidR="00ED1078" w:rsidRDefault="00ED1078" w:rsidP="00ED1078">
      <w:pPr>
        <w:pStyle w:val="Default"/>
        <w:rPr>
          <w:sz w:val="26"/>
          <w:szCs w:val="26"/>
        </w:rPr>
      </w:pP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в течение 10 дней со дня перечисления по доброй воле денежных средств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- </w:t>
      </w:r>
    </w:p>
    <w:p w:rsidR="00ED1078" w:rsidRDefault="00ED1078" w:rsidP="00ED1078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расчетный счет учреждения -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ED1078" w:rsidRDefault="00ED1078" w:rsidP="00ED1078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ED1078" w:rsidRDefault="00ED1078" w:rsidP="00ED1078">
      <w:pPr>
        <w:pStyle w:val="Default"/>
        <w:rPr>
          <w:sz w:val="26"/>
          <w:szCs w:val="26"/>
        </w:rPr>
      </w:pP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и (или) в судебном порядке); </w:t>
      </w:r>
    </w:p>
    <w:p w:rsidR="00ED1078" w:rsidRDefault="00ED1078" w:rsidP="00ED107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 </w:t>
      </w:r>
    </w:p>
    <w:p w:rsidR="00ED1078" w:rsidRDefault="00ED1078" w:rsidP="00ED1078">
      <w:pPr>
        <w:pStyle w:val="Default"/>
        <w:rPr>
          <w:sz w:val="26"/>
          <w:szCs w:val="26"/>
        </w:rPr>
      </w:pPr>
    </w:p>
    <w:p w:rsidR="00ED1078" w:rsidRDefault="00ED1078" w:rsidP="00ED107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УВАЖАЕМЫЕ РОДИТЕЛИ!</w:t>
      </w:r>
    </w:p>
    <w:p w:rsidR="00ED1078" w:rsidRDefault="00ED1078" w:rsidP="00ED107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ЗАКОН И ГОСУДАРСТВО - НА ВАШЕЙ СТОРОНЕ.</w:t>
      </w:r>
    </w:p>
    <w:p w:rsidR="00AB3F53" w:rsidRDefault="00ED1078" w:rsidP="00ED1078">
      <w:pPr>
        <w:jc w:val="center"/>
      </w:pPr>
      <w:r>
        <w:rPr>
          <w:b/>
          <w:bCs/>
          <w:sz w:val="26"/>
          <w:szCs w:val="26"/>
        </w:rPr>
        <w:t>НЕТ ПОБОРАМ!</w:t>
      </w:r>
    </w:p>
    <w:sectPr w:rsidR="00AB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ED1078"/>
    <w:rsid w:val="00AB3F53"/>
    <w:rsid w:val="00ED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2016-12-08T12:18:00Z</dcterms:created>
  <dcterms:modified xsi:type="dcterms:W3CDTF">2016-12-08T12:19:00Z</dcterms:modified>
</cp:coreProperties>
</file>