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7A4" w:rsidRPr="00016086" w:rsidRDefault="00C117A4" w:rsidP="00C117A4">
      <w:pPr>
        <w:pStyle w:val="20"/>
        <w:shd w:val="clear" w:color="auto" w:fill="auto"/>
        <w:spacing w:after="78" w:line="220" w:lineRule="exact"/>
        <w:ind w:left="460" w:hanging="460"/>
        <w:jc w:val="center"/>
        <w:rPr>
          <w:b/>
          <w:color w:val="595959" w:themeColor="text1" w:themeTint="A6"/>
          <w:sz w:val="24"/>
          <w:szCs w:val="24"/>
        </w:rPr>
      </w:pPr>
      <w:r w:rsidRPr="00016086">
        <w:rPr>
          <w:b/>
          <w:color w:val="595959" w:themeColor="text1" w:themeTint="A6"/>
          <w:sz w:val="24"/>
          <w:szCs w:val="24"/>
        </w:rPr>
        <w:t>Муниципальное бюджетное</w:t>
      </w:r>
      <w:r w:rsidR="00016086" w:rsidRPr="00016086">
        <w:rPr>
          <w:b/>
          <w:color w:val="595959" w:themeColor="text1" w:themeTint="A6"/>
          <w:sz w:val="24"/>
          <w:szCs w:val="24"/>
        </w:rPr>
        <w:t xml:space="preserve"> дошкольное </w:t>
      </w:r>
      <w:r w:rsidRPr="00016086">
        <w:rPr>
          <w:b/>
          <w:color w:val="595959" w:themeColor="text1" w:themeTint="A6"/>
          <w:sz w:val="24"/>
          <w:szCs w:val="24"/>
        </w:rPr>
        <w:t xml:space="preserve"> образовательное учреждение </w:t>
      </w:r>
    </w:p>
    <w:p w:rsidR="00C117A4" w:rsidRPr="00016086" w:rsidRDefault="00C117A4" w:rsidP="00C117A4">
      <w:pPr>
        <w:pStyle w:val="20"/>
        <w:shd w:val="clear" w:color="auto" w:fill="auto"/>
        <w:spacing w:after="78" w:line="220" w:lineRule="exact"/>
        <w:ind w:left="460" w:hanging="460"/>
        <w:jc w:val="center"/>
        <w:rPr>
          <w:b/>
          <w:color w:val="595959" w:themeColor="text1" w:themeTint="A6"/>
          <w:sz w:val="24"/>
          <w:szCs w:val="24"/>
        </w:rPr>
      </w:pPr>
      <w:r w:rsidRPr="00016086">
        <w:rPr>
          <w:b/>
          <w:color w:val="595959" w:themeColor="text1" w:themeTint="A6"/>
          <w:sz w:val="24"/>
          <w:szCs w:val="24"/>
        </w:rPr>
        <w:t xml:space="preserve"> «Детский сад </w:t>
      </w:r>
      <w:proofErr w:type="spellStart"/>
      <w:r w:rsidRPr="00016086">
        <w:rPr>
          <w:b/>
          <w:color w:val="595959" w:themeColor="text1" w:themeTint="A6"/>
          <w:sz w:val="24"/>
          <w:szCs w:val="24"/>
        </w:rPr>
        <w:t>общеразвивающего</w:t>
      </w:r>
      <w:proofErr w:type="spellEnd"/>
      <w:r w:rsidRPr="00016086">
        <w:rPr>
          <w:b/>
          <w:color w:val="595959" w:themeColor="text1" w:themeTint="A6"/>
          <w:sz w:val="24"/>
          <w:szCs w:val="24"/>
        </w:rPr>
        <w:t xml:space="preserve"> вида «Сказка»</w:t>
      </w:r>
    </w:p>
    <w:p w:rsidR="00C117A4" w:rsidRPr="00016086" w:rsidRDefault="00C117A4" w:rsidP="00C117A4">
      <w:pPr>
        <w:pStyle w:val="20"/>
        <w:shd w:val="clear" w:color="auto" w:fill="auto"/>
        <w:spacing w:after="65" w:line="220" w:lineRule="exact"/>
        <w:jc w:val="center"/>
        <w:rPr>
          <w:b/>
          <w:color w:val="595959" w:themeColor="text1" w:themeTint="A6"/>
          <w:sz w:val="24"/>
          <w:szCs w:val="24"/>
        </w:rPr>
      </w:pPr>
      <w:proofErr w:type="gramStart"/>
      <w:r w:rsidRPr="00016086">
        <w:rPr>
          <w:b/>
          <w:color w:val="595959" w:themeColor="text1" w:themeTint="A6"/>
          <w:sz w:val="24"/>
          <w:szCs w:val="24"/>
        </w:rPr>
        <w:t>с</w:t>
      </w:r>
      <w:proofErr w:type="gramEnd"/>
      <w:r w:rsidRPr="00016086">
        <w:rPr>
          <w:b/>
          <w:color w:val="595959" w:themeColor="text1" w:themeTint="A6"/>
          <w:sz w:val="24"/>
          <w:szCs w:val="24"/>
        </w:rPr>
        <w:t xml:space="preserve">. </w:t>
      </w:r>
      <w:proofErr w:type="gramStart"/>
      <w:r w:rsidRPr="00016086">
        <w:rPr>
          <w:b/>
          <w:color w:val="595959" w:themeColor="text1" w:themeTint="A6"/>
          <w:sz w:val="24"/>
          <w:szCs w:val="24"/>
        </w:rPr>
        <w:t>Алексеевка</w:t>
      </w:r>
      <w:proofErr w:type="gramEnd"/>
      <w:r w:rsidRPr="00016086">
        <w:rPr>
          <w:b/>
          <w:color w:val="595959" w:themeColor="text1" w:themeTint="A6"/>
          <w:sz w:val="24"/>
          <w:szCs w:val="24"/>
        </w:rPr>
        <w:t xml:space="preserve"> </w:t>
      </w:r>
      <w:proofErr w:type="spellStart"/>
      <w:r w:rsidRPr="00016086">
        <w:rPr>
          <w:b/>
          <w:color w:val="595959" w:themeColor="text1" w:themeTint="A6"/>
          <w:sz w:val="24"/>
          <w:szCs w:val="24"/>
        </w:rPr>
        <w:t>Яковлевского</w:t>
      </w:r>
      <w:proofErr w:type="spellEnd"/>
      <w:r w:rsidRPr="00016086">
        <w:rPr>
          <w:b/>
          <w:color w:val="595959" w:themeColor="text1" w:themeTint="A6"/>
          <w:sz w:val="24"/>
          <w:szCs w:val="24"/>
        </w:rPr>
        <w:t xml:space="preserve"> района Белгородской области»</w:t>
      </w:r>
    </w:p>
    <w:p w:rsidR="00C117A4" w:rsidRPr="00016086" w:rsidRDefault="00C117A4" w:rsidP="00C117A4">
      <w:pPr>
        <w:pStyle w:val="30"/>
        <w:shd w:val="clear" w:color="auto" w:fill="auto"/>
        <w:spacing w:before="0" w:after="0" w:line="80" w:lineRule="exact"/>
        <w:ind w:left="6960"/>
        <w:rPr>
          <w:b/>
          <w:color w:val="595959" w:themeColor="text1" w:themeTint="A6"/>
          <w:sz w:val="24"/>
          <w:szCs w:val="24"/>
        </w:rPr>
      </w:pPr>
      <w:r w:rsidRPr="00016086">
        <w:rPr>
          <w:b/>
          <w:color w:val="595959" w:themeColor="text1" w:themeTint="A6"/>
          <w:sz w:val="24"/>
          <w:szCs w:val="24"/>
        </w:rPr>
        <w:t>*</w:t>
      </w:r>
    </w:p>
    <w:p w:rsidR="00C117A4" w:rsidRPr="00C117A4" w:rsidRDefault="00C117A4" w:rsidP="00C117A4">
      <w:pPr>
        <w:pStyle w:val="20"/>
        <w:shd w:val="clear" w:color="auto" w:fill="auto"/>
        <w:tabs>
          <w:tab w:val="left" w:pos="5500"/>
        </w:tabs>
        <w:spacing w:after="248" w:line="562" w:lineRule="exact"/>
        <w:ind w:left="460"/>
        <w:rPr>
          <w:color w:val="595959" w:themeColor="text1" w:themeTint="A6"/>
          <w:sz w:val="24"/>
          <w:szCs w:val="24"/>
        </w:rPr>
      </w:pPr>
    </w:p>
    <w:p w:rsidR="00C117A4" w:rsidRPr="00016086" w:rsidRDefault="00C117A4" w:rsidP="00C117A4">
      <w:pPr>
        <w:pStyle w:val="20"/>
        <w:shd w:val="clear" w:color="auto" w:fill="auto"/>
        <w:tabs>
          <w:tab w:val="left" w:pos="5500"/>
        </w:tabs>
        <w:spacing w:after="248" w:line="562" w:lineRule="exact"/>
        <w:ind w:left="460"/>
        <w:rPr>
          <w:b/>
          <w:color w:val="595959" w:themeColor="text1" w:themeTint="A6"/>
        </w:rPr>
      </w:pPr>
      <w:r w:rsidRPr="00016086">
        <w:rPr>
          <w:b/>
          <w:color w:val="595959" w:themeColor="text1" w:themeTint="A6"/>
        </w:rPr>
        <w:t xml:space="preserve">      СОГЛАСОВАНО</w:t>
      </w:r>
      <w:r w:rsidRPr="00016086">
        <w:rPr>
          <w:b/>
        </w:rPr>
        <w:tab/>
      </w:r>
      <w:r w:rsidRPr="00016086">
        <w:rPr>
          <w:b/>
          <w:color w:val="595959" w:themeColor="text1" w:themeTint="A6"/>
        </w:rPr>
        <w:t xml:space="preserve">    УТВЕРЖДАЮ</w:t>
      </w:r>
    </w:p>
    <w:p w:rsidR="00C117A4" w:rsidRPr="00016086" w:rsidRDefault="00016086" w:rsidP="00C117A4">
      <w:pPr>
        <w:pStyle w:val="a4"/>
        <w:framePr w:wrap="notBeside" w:vAnchor="text" w:hAnchor="text" w:xAlign="center" w:y="1"/>
        <w:shd w:val="clear" w:color="auto" w:fill="auto"/>
        <w:tabs>
          <w:tab w:val="left" w:pos="4306"/>
        </w:tabs>
        <w:jc w:val="center"/>
        <w:rPr>
          <w:b/>
          <w:color w:val="595959" w:themeColor="text1" w:themeTint="A6"/>
          <w:sz w:val="24"/>
          <w:szCs w:val="24"/>
        </w:rPr>
      </w:pPr>
      <w:r>
        <w:rPr>
          <w:b/>
          <w:color w:val="595959" w:themeColor="text1" w:themeTint="A6"/>
          <w:sz w:val="24"/>
          <w:szCs w:val="24"/>
        </w:rPr>
        <w:t xml:space="preserve">  </w:t>
      </w:r>
      <w:r w:rsidR="00C117A4" w:rsidRPr="00016086">
        <w:rPr>
          <w:b/>
          <w:color w:val="595959" w:themeColor="text1" w:themeTint="A6"/>
          <w:sz w:val="24"/>
          <w:szCs w:val="24"/>
        </w:rPr>
        <w:t>Председатель РК профсоюза</w:t>
      </w:r>
      <w:r w:rsidR="00C117A4" w:rsidRPr="00016086">
        <w:rPr>
          <w:b/>
          <w:color w:val="595959" w:themeColor="text1" w:themeTint="A6"/>
          <w:sz w:val="24"/>
          <w:szCs w:val="24"/>
        </w:rPr>
        <w:tab/>
      </w:r>
      <w:r>
        <w:rPr>
          <w:b/>
          <w:color w:val="595959" w:themeColor="text1" w:themeTint="A6"/>
          <w:sz w:val="24"/>
          <w:szCs w:val="24"/>
        </w:rPr>
        <w:t xml:space="preserve"> </w:t>
      </w:r>
      <w:r w:rsidR="00C117A4" w:rsidRPr="00016086">
        <w:rPr>
          <w:b/>
          <w:color w:val="595959" w:themeColor="text1" w:themeTint="A6"/>
          <w:sz w:val="24"/>
          <w:szCs w:val="24"/>
        </w:rPr>
        <w:t>Начальник управления образования</w:t>
      </w:r>
    </w:p>
    <w:p w:rsidR="00C117A4" w:rsidRDefault="00C117A4" w:rsidP="00C117A4">
      <w:pPr>
        <w:framePr w:wrap="notBeside" w:vAnchor="text" w:hAnchor="text" w:xAlign="center" w:y="1"/>
        <w:jc w:val="center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5295900" cy="1619250"/>
            <wp:effectExtent l="19050" t="0" r="0" b="0"/>
            <wp:docPr id="1" name="Рисунок 1" descr="C:\Users\1\AppData\Local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AppData\Local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17A4" w:rsidRDefault="00C117A4" w:rsidP="00C117A4">
      <w:pPr>
        <w:pStyle w:val="10"/>
        <w:keepNext/>
        <w:keepLines/>
        <w:shd w:val="clear" w:color="auto" w:fill="auto"/>
        <w:spacing w:before="0"/>
        <w:ind w:left="3940"/>
        <w:rPr>
          <w:rStyle w:val="113pt0pt"/>
        </w:rPr>
      </w:pPr>
      <w:bookmarkStart w:id="0" w:name="bookmark1"/>
    </w:p>
    <w:p w:rsidR="00C117A4" w:rsidRDefault="00C117A4" w:rsidP="00C117A4">
      <w:pPr>
        <w:pStyle w:val="10"/>
        <w:keepNext/>
        <w:keepLines/>
        <w:shd w:val="clear" w:color="auto" w:fill="auto"/>
        <w:spacing w:before="0"/>
        <w:ind w:left="3940"/>
        <w:rPr>
          <w:rStyle w:val="113pt0pt"/>
        </w:rPr>
      </w:pPr>
    </w:p>
    <w:p w:rsidR="00C117A4" w:rsidRDefault="00C117A4" w:rsidP="00C117A4">
      <w:pPr>
        <w:pStyle w:val="10"/>
        <w:keepNext/>
        <w:keepLines/>
        <w:shd w:val="clear" w:color="auto" w:fill="auto"/>
        <w:spacing w:before="0"/>
        <w:ind w:left="3940"/>
        <w:rPr>
          <w:rStyle w:val="113pt0pt"/>
        </w:rPr>
      </w:pPr>
    </w:p>
    <w:p w:rsidR="00C117A4" w:rsidRDefault="00C117A4" w:rsidP="00C117A4">
      <w:pPr>
        <w:pStyle w:val="10"/>
        <w:keepNext/>
        <w:keepLines/>
        <w:shd w:val="clear" w:color="auto" w:fill="auto"/>
        <w:spacing w:before="0"/>
        <w:ind w:left="3940" w:hanging="3940"/>
        <w:jc w:val="center"/>
        <w:rPr>
          <w:rStyle w:val="113pt0pt"/>
          <w:b w:val="0"/>
        </w:rPr>
      </w:pPr>
    </w:p>
    <w:p w:rsidR="00C117A4" w:rsidRDefault="00C117A4" w:rsidP="00C117A4">
      <w:pPr>
        <w:pStyle w:val="10"/>
        <w:keepNext/>
        <w:keepLines/>
        <w:shd w:val="clear" w:color="auto" w:fill="auto"/>
        <w:spacing w:before="0"/>
        <w:ind w:left="3940" w:hanging="3940"/>
        <w:jc w:val="center"/>
        <w:rPr>
          <w:rStyle w:val="113pt0pt"/>
          <w:color w:val="595959" w:themeColor="text1" w:themeTint="A6"/>
          <w:sz w:val="28"/>
          <w:szCs w:val="28"/>
        </w:rPr>
      </w:pPr>
      <w:r w:rsidRPr="00C117A4">
        <w:rPr>
          <w:rStyle w:val="113pt0pt"/>
          <w:color w:val="595959" w:themeColor="text1" w:themeTint="A6"/>
          <w:sz w:val="28"/>
          <w:szCs w:val="28"/>
        </w:rPr>
        <w:t>ПЕРЕЧЕНЬ</w:t>
      </w:r>
      <w:r w:rsidR="0051509A">
        <w:rPr>
          <w:rStyle w:val="113pt0pt"/>
          <w:color w:val="595959" w:themeColor="text1" w:themeTint="A6"/>
          <w:sz w:val="28"/>
          <w:szCs w:val="28"/>
        </w:rPr>
        <w:t xml:space="preserve"> №1</w:t>
      </w:r>
    </w:p>
    <w:p w:rsidR="0051509A" w:rsidRDefault="0051509A" w:rsidP="00C117A4">
      <w:pPr>
        <w:pStyle w:val="10"/>
        <w:keepNext/>
        <w:keepLines/>
        <w:shd w:val="clear" w:color="auto" w:fill="auto"/>
        <w:spacing w:before="0"/>
        <w:ind w:left="3940" w:hanging="3940"/>
        <w:jc w:val="center"/>
        <w:rPr>
          <w:rStyle w:val="113pt0pt"/>
          <w:b w:val="0"/>
          <w:color w:val="595959" w:themeColor="text1" w:themeTint="A6"/>
          <w:sz w:val="28"/>
          <w:szCs w:val="28"/>
        </w:rPr>
      </w:pPr>
      <w:r>
        <w:rPr>
          <w:rStyle w:val="113pt0pt"/>
          <w:b w:val="0"/>
          <w:color w:val="595959" w:themeColor="text1" w:themeTint="A6"/>
          <w:sz w:val="28"/>
          <w:szCs w:val="28"/>
        </w:rPr>
        <w:t>д</w:t>
      </w:r>
      <w:r w:rsidRPr="0051509A">
        <w:rPr>
          <w:rStyle w:val="113pt0pt"/>
          <w:b w:val="0"/>
          <w:color w:val="595959" w:themeColor="text1" w:themeTint="A6"/>
          <w:sz w:val="28"/>
          <w:szCs w:val="28"/>
        </w:rPr>
        <w:t>о</w:t>
      </w:r>
      <w:r>
        <w:rPr>
          <w:rStyle w:val="113pt0pt"/>
          <w:b w:val="0"/>
          <w:color w:val="595959" w:themeColor="text1" w:themeTint="A6"/>
          <w:sz w:val="28"/>
          <w:szCs w:val="28"/>
        </w:rPr>
        <w:t xml:space="preserve">лжностных обязанностей заведующего ДОУ </w:t>
      </w:r>
    </w:p>
    <w:p w:rsidR="0051509A" w:rsidRPr="0051509A" w:rsidRDefault="0051509A" w:rsidP="00C117A4">
      <w:pPr>
        <w:pStyle w:val="10"/>
        <w:keepNext/>
        <w:keepLines/>
        <w:shd w:val="clear" w:color="auto" w:fill="auto"/>
        <w:spacing w:before="0"/>
        <w:ind w:left="3940" w:hanging="3940"/>
        <w:jc w:val="center"/>
        <w:rPr>
          <w:rStyle w:val="113pt0pt"/>
          <w:b w:val="0"/>
          <w:color w:val="595959" w:themeColor="text1" w:themeTint="A6"/>
          <w:sz w:val="28"/>
          <w:szCs w:val="28"/>
        </w:rPr>
      </w:pPr>
      <w:r>
        <w:rPr>
          <w:rStyle w:val="113pt0pt"/>
          <w:b w:val="0"/>
          <w:color w:val="595959" w:themeColor="text1" w:themeTint="A6"/>
          <w:sz w:val="28"/>
          <w:szCs w:val="28"/>
        </w:rPr>
        <w:t>по охране труда</w:t>
      </w:r>
    </w:p>
    <w:p w:rsidR="00C117A4" w:rsidRPr="00F5335F" w:rsidRDefault="00C117A4" w:rsidP="00C117A4">
      <w:pPr>
        <w:pStyle w:val="40"/>
        <w:shd w:val="clear" w:color="auto" w:fill="auto"/>
        <w:ind w:left="20"/>
        <w:rPr>
          <w:color w:val="595959" w:themeColor="text1" w:themeTint="A6"/>
        </w:rPr>
      </w:pPr>
      <w:bookmarkStart w:id="1" w:name="bookmark2"/>
      <w:bookmarkEnd w:id="0"/>
    </w:p>
    <w:p w:rsidR="00C117A4" w:rsidRDefault="00C117A4" w:rsidP="00C117A4">
      <w:pPr>
        <w:pStyle w:val="40"/>
        <w:shd w:val="clear" w:color="auto" w:fill="auto"/>
        <w:ind w:left="20"/>
      </w:pPr>
    </w:p>
    <w:p w:rsidR="00C117A4" w:rsidRDefault="00C117A4" w:rsidP="00C117A4">
      <w:pPr>
        <w:pStyle w:val="40"/>
        <w:shd w:val="clear" w:color="auto" w:fill="auto"/>
        <w:ind w:left="20"/>
      </w:pPr>
    </w:p>
    <w:p w:rsidR="00C117A4" w:rsidRDefault="00C117A4" w:rsidP="00C117A4">
      <w:pPr>
        <w:pStyle w:val="40"/>
        <w:shd w:val="clear" w:color="auto" w:fill="auto"/>
        <w:ind w:left="20"/>
      </w:pPr>
    </w:p>
    <w:p w:rsidR="00C117A4" w:rsidRDefault="00C117A4" w:rsidP="00C117A4">
      <w:pPr>
        <w:pStyle w:val="40"/>
        <w:shd w:val="clear" w:color="auto" w:fill="auto"/>
        <w:ind w:left="20"/>
      </w:pPr>
    </w:p>
    <w:p w:rsidR="00C117A4" w:rsidRDefault="00C117A4" w:rsidP="00C117A4">
      <w:pPr>
        <w:pStyle w:val="40"/>
        <w:shd w:val="clear" w:color="auto" w:fill="auto"/>
        <w:ind w:left="20"/>
      </w:pPr>
    </w:p>
    <w:p w:rsidR="00C117A4" w:rsidRDefault="00C117A4" w:rsidP="00C117A4">
      <w:pPr>
        <w:pStyle w:val="40"/>
        <w:shd w:val="clear" w:color="auto" w:fill="auto"/>
        <w:ind w:left="20"/>
      </w:pPr>
    </w:p>
    <w:p w:rsidR="00C117A4" w:rsidRDefault="00C117A4" w:rsidP="00C117A4">
      <w:pPr>
        <w:pStyle w:val="40"/>
        <w:shd w:val="clear" w:color="auto" w:fill="auto"/>
        <w:ind w:left="20"/>
      </w:pPr>
    </w:p>
    <w:p w:rsidR="00C117A4" w:rsidRDefault="00C117A4" w:rsidP="00C117A4">
      <w:pPr>
        <w:pStyle w:val="40"/>
        <w:shd w:val="clear" w:color="auto" w:fill="auto"/>
        <w:ind w:left="20"/>
      </w:pPr>
    </w:p>
    <w:p w:rsidR="00C117A4" w:rsidRDefault="00C117A4" w:rsidP="00C117A4">
      <w:pPr>
        <w:pStyle w:val="40"/>
        <w:shd w:val="clear" w:color="auto" w:fill="auto"/>
        <w:ind w:left="20"/>
      </w:pPr>
    </w:p>
    <w:p w:rsidR="00C117A4" w:rsidRDefault="00C117A4" w:rsidP="00C117A4">
      <w:pPr>
        <w:pStyle w:val="40"/>
        <w:shd w:val="clear" w:color="auto" w:fill="auto"/>
        <w:ind w:left="20"/>
      </w:pPr>
    </w:p>
    <w:p w:rsidR="00C117A4" w:rsidRDefault="00C117A4" w:rsidP="00C117A4">
      <w:pPr>
        <w:pStyle w:val="40"/>
        <w:shd w:val="clear" w:color="auto" w:fill="auto"/>
        <w:ind w:left="20"/>
      </w:pPr>
    </w:p>
    <w:p w:rsidR="00C117A4" w:rsidRDefault="00C117A4" w:rsidP="00C117A4">
      <w:pPr>
        <w:pStyle w:val="40"/>
        <w:shd w:val="clear" w:color="auto" w:fill="auto"/>
        <w:ind w:left="20"/>
      </w:pPr>
    </w:p>
    <w:p w:rsidR="00C117A4" w:rsidRDefault="00C117A4" w:rsidP="00C117A4">
      <w:pPr>
        <w:pStyle w:val="40"/>
        <w:shd w:val="clear" w:color="auto" w:fill="auto"/>
        <w:ind w:left="20"/>
      </w:pPr>
    </w:p>
    <w:p w:rsidR="00C117A4" w:rsidRDefault="00C117A4" w:rsidP="00C117A4">
      <w:pPr>
        <w:pStyle w:val="40"/>
        <w:shd w:val="clear" w:color="auto" w:fill="auto"/>
        <w:ind w:left="20"/>
      </w:pPr>
    </w:p>
    <w:p w:rsidR="00C117A4" w:rsidRDefault="00C117A4" w:rsidP="00C117A4">
      <w:pPr>
        <w:pStyle w:val="40"/>
        <w:shd w:val="clear" w:color="auto" w:fill="auto"/>
        <w:ind w:left="20"/>
      </w:pPr>
    </w:p>
    <w:p w:rsidR="00C117A4" w:rsidRDefault="00C117A4" w:rsidP="00C117A4">
      <w:pPr>
        <w:pStyle w:val="40"/>
        <w:shd w:val="clear" w:color="auto" w:fill="auto"/>
        <w:ind w:left="20"/>
      </w:pPr>
    </w:p>
    <w:p w:rsidR="00C117A4" w:rsidRDefault="00C117A4" w:rsidP="00C117A4">
      <w:pPr>
        <w:pStyle w:val="40"/>
        <w:shd w:val="clear" w:color="auto" w:fill="auto"/>
        <w:ind w:left="20"/>
      </w:pPr>
    </w:p>
    <w:p w:rsidR="00C117A4" w:rsidRPr="00C117A4" w:rsidRDefault="00C117A4" w:rsidP="00C117A4">
      <w:pPr>
        <w:pStyle w:val="40"/>
        <w:shd w:val="clear" w:color="auto" w:fill="auto"/>
        <w:spacing w:line="240" w:lineRule="auto"/>
        <w:rPr>
          <w:b/>
          <w:sz w:val="24"/>
          <w:szCs w:val="24"/>
        </w:rPr>
      </w:pPr>
      <w:r w:rsidRPr="00C117A4">
        <w:rPr>
          <w:b/>
          <w:sz w:val="24"/>
          <w:szCs w:val="24"/>
        </w:rPr>
        <w:lastRenderedPageBreak/>
        <w:t>Руководитель дошкольным образовательным учреждением обязан:</w:t>
      </w:r>
      <w:bookmarkEnd w:id="1"/>
    </w:p>
    <w:p w:rsidR="00C117A4" w:rsidRPr="00F5335F" w:rsidRDefault="00C117A4" w:rsidP="00C117A4">
      <w:pPr>
        <w:pStyle w:val="11"/>
        <w:numPr>
          <w:ilvl w:val="0"/>
          <w:numId w:val="1"/>
        </w:numPr>
        <w:shd w:val="clear" w:color="auto" w:fill="auto"/>
        <w:tabs>
          <w:tab w:val="left" w:pos="399"/>
        </w:tabs>
        <w:spacing w:line="240" w:lineRule="auto"/>
        <w:ind w:left="426" w:right="20" w:hanging="426"/>
        <w:rPr>
          <w:sz w:val="24"/>
          <w:szCs w:val="24"/>
        </w:rPr>
      </w:pPr>
      <w:r w:rsidRPr="00F5335F">
        <w:rPr>
          <w:sz w:val="24"/>
          <w:szCs w:val="24"/>
        </w:rPr>
        <w:t>Осуществлять общее руководство организацией работы по охране труда в дошкольном учреждении.</w:t>
      </w:r>
    </w:p>
    <w:p w:rsidR="00C117A4" w:rsidRPr="00F5335F" w:rsidRDefault="00C117A4" w:rsidP="00C117A4">
      <w:pPr>
        <w:pStyle w:val="11"/>
        <w:numPr>
          <w:ilvl w:val="0"/>
          <w:numId w:val="1"/>
        </w:numPr>
        <w:shd w:val="clear" w:color="auto" w:fill="auto"/>
        <w:tabs>
          <w:tab w:val="left" w:pos="634"/>
        </w:tabs>
        <w:spacing w:line="240" w:lineRule="auto"/>
        <w:ind w:left="426" w:right="20" w:hanging="426"/>
        <w:rPr>
          <w:sz w:val="24"/>
          <w:szCs w:val="24"/>
        </w:rPr>
      </w:pPr>
      <w:r w:rsidRPr="00F5335F">
        <w:rPr>
          <w:sz w:val="24"/>
          <w:szCs w:val="24"/>
        </w:rPr>
        <w:t>Принимать меры по обеспечению безопасности и условий труда, соответствующих требований охраны труда, межотраслевым и ведомственным нормативным документам и иным локальным актам по охране труда, а также Уставу дошкольного учреждения.</w:t>
      </w:r>
    </w:p>
    <w:p w:rsidR="00C117A4" w:rsidRPr="00F5335F" w:rsidRDefault="00C117A4" w:rsidP="00C117A4">
      <w:pPr>
        <w:pStyle w:val="11"/>
        <w:numPr>
          <w:ilvl w:val="0"/>
          <w:numId w:val="1"/>
        </w:numPr>
        <w:shd w:val="clear" w:color="auto" w:fill="auto"/>
        <w:tabs>
          <w:tab w:val="left" w:pos="327"/>
        </w:tabs>
        <w:spacing w:line="240" w:lineRule="auto"/>
        <w:ind w:left="426" w:right="20" w:hanging="426"/>
        <w:rPr>
          <w:sz w:val="24"/>
          <w:szCs w:val="24"/>
        </w:rPr>
      </w:pPr>
      <w:r w:rsidRPr="00F5335F">
        <w:rPr>
          <w:sz w:val="24"/>
          <w:szCs w:val="24"/>
        </w:rPr>
        <w:t>Разрабатывать и утверждать должностные обязанности по охране труда для педагогического коллектива и инструкции по охране труда для работников ДОУ.</w:t>
      </w:r>
    </w:p>
    <w:p w:rsidR="00C117A4" w:rsidRPr="00F5335F" w:rsidRDefault="00C117A4" w:rsidP="00C117A4">
      <w:pPr>
        <w:pStyle w:val="11"/>
        <w:numPr>
          <w:ilvl w:val="0"/>
          <w:numId w:val="1"/>
        </w:numPr>
        <w:shd w:val="clear" w:color="auto" w:fill="auto"/>
        <w:tabs>
          <w:tab w:val="left" w:pos="625"/>
        </w:tabs>
        <w:spacing w:line="240" w:lineRule="auto"/>
        <w:ind w:left="426" w:right="20" w:hanging="426"/>
        <w:rPr>
          <w:sz w:val="24"/>
          <w:szCs w:val="24"/>
        </w:rPr>
      </w:pPr>
      <w:r w:rsidRPr="00F5335F">
        <w:rPr>
          <w:sz w:val="24"/>
          <w:szCs w:val="24"/>
        </w:rPr>
        <w:t>Согласовывать с профсоюзным комитетом и утверждать приказом локальные акты по охране труда и обеспечению безопасности ДОУ.</w:t>
      </w:r>
    </w:p>
    <w:p w:rsidR="00C117A4" w:rsidRPr="00F5335F" w:rsidRDefault="00C117A4" w:rsidP="00C117A4">
      <w:pPr>
        <w:pStyle w:val="11"/>
        <w:numPr>
          <w:ilvl w:val="0"/>
          <w:numId w:val="1"/>
        </w:numPr>
        <w:shd w:val="clear" w:color="auto" w:fill="auto"/>
        <w:tabs>
          <w:tab w:val="left" w:pos="558"/>
        </w:tabs>
        <w:spacing w:line="240" w:lineRule="auto"/>
        <w:ind w:left="426" w:right="20" w:hanging="426"/>
        <w:rPr>
          <w:sz w:val="24"/>
          <w:szCs w:val="24"/>
        </w:rPr>
      </w:pPr>
      <w:r w:rsidRPr="00F5335F">
        <w:rPr>
          <w:sz w:val="24"/>
          <w:szCs w:val="24"/>
        </w:rPr>
        <w:t>Назначать приказом лицо, ответственное за организац</w:t>
      </w:r>
      <w:r>
        <w:rPr>
          <w:sz w:val="24"/>
          <w:szCs w:val="24"/>
        </w:rPr>
        <w:t>ию работы по охране труда ДОУ (</w:t>
      </w:r>
      <w:r w:rsidRPr="00F5335F">
        <w:rPr>
          <w:sz w:val="24"/>
          <w:szCs w:val="24"/>
        </w:rPr>
        <w:t>при отсутствии в штатном расписании учреждения должности специалиста по охране груда).</w:t>
      </w:r>
    </w:p>
    <w:p w:rsidR="00C117A4" w:rsidRPr="00F5335F" w:rsidRDefault="00C117A4" w:rsidP="00C117A4">
      <w:pPr>
        <w:pStyle w:val="11"/>
        <w:numPr>
          <w:ilvl w:val="0"/>
          <w:numId w:val="1"/>
        </w:numPr>
        <w:shd w:val="clear" w:color="auto" w:fill="auto"/>
        <w:tabs>
          <w:tab w:val="left" w:pos="356"/>
        </w:tabs>
        <w:spacing w:line="240" w:lineRule="auto"/>
        <w:ind w:left="426" w:hanging="426"/>
        <w:rPr>
          <w:sz w:val="24"/>
          <w:szCs w:val="24"/>
        </w:rPr>
      </w:pPr>
      <w:r w:rsidRPr="00F5335F">
        <w:rPr>
          <w:sz w:val="24"/>
          <w:szCs w:val="24"/>
        </w:rPr>
        <w:t xml:space="preserve">Назначать приказом лиц, ответственных </w:t>
      </w:r>
      <w:proofErr w:type="gramStart"/>
      <w:r w:rsidRPr="00F5335F">
        <w:rPr>
          <w:sz w:val="24"/>
          <w:szCs w:val="24"/>
        </w:rPr>
        <w:t>за</w:t>
      </w:r>
      <w:proofErr w:type="gramEnd"/>
      <w:r w:rsidRPr="00F5335F">
        <w:rPr>
          <w:sz w:val="24"/>
          <w:szCs w:val="24"/>
        </w:rPr>
        <w:t>:</w:t>
      </w:r>
    </w:p>
    <w:p w:rsidR="00C117A4" w:rsidRPr="00F5335F" w:rsidRDefault="00C117A4" w:rsidP="00C117A4">
      <w:pPr>
        <w:pStyle w:val="11"/>
        <w:numPr>
          <w:ilvl w:val="0"/>
          <w:numId w:val="2"/>
        </w:numPr>
        <w:shd w:val="clear" w:color="auto" w:fill="auto"/>
        <w:spacing w:line="240" w:lineRule="auto"/>
        <w:ind w:right="20"/>
        <w:rPr>
          <w:sz w:val="24"/>
          <w:szCs w:val="24"/>
        </w:rPr>
      </w:pPr>
      <w:r w:rsidRPr="00F5335F">
        <w:rPr>
          <w:sz w:val="24"/>
          <w:szCs w:val="24"/>
        </w:rPr>
        <w:t>соблюдение санитарных правил и выполнение санитарно- противоэпидемических мероприятий;</w:t>
      </w:r>
    </w:p>
    <w:p w:rsidR="00C117A4" w:rsidRPr="00F5335F" w:rsidRDefault="00C117A4" w:rsidP="00C117A4">
      <w:pPr>
        <w:pStyle w:val="11"/>
        <w:numPr>
          <w:ilvl w:val="0"/>
          <w:numId w:val="2"/>
        </w:numPr>
        <w:shd w:val="clear" w:color="auto" w:fill="auto"/>
        <w:spacing w:line="240" w:lineRule="auto"/>
        <w:ind w:right="20"/>
        <w:rPr>
          <w:sz w:val="24"/>
          <w:szCs w:val="24"/>
        </w:rPr>
      </w:pPr>
      <w:proofErr w:type="spellStart"/>
      <w:r w:rsidRPr="00F5335F">
        <w:rPr>
          <w:sz w:val="24"/>
          <w:szCs w:val="24"/>
        </w:rPr>
        <w:t>общеобъектную</w:t>
      </w:r>
      <w:proofErr w:type="spellEnd"/>
      <w:r w:rsidRPr="00F5335F">
        <w:rPr>
          <w:sz w:val="24"/>
          <w:szCs w:val="24"/>
        </w:rPr>
        <w:t xml:space="preserve"> пожарную безопасность и пожарную безопасность отдельных зданий, сооружений и помещений;</w:t>
      </w:r>
    </w:p>
    <w:p w:rsidR="00C117A4" w:rsidRPr="00F5335F" w:rsidRDefault="00C117A4" w:rsidP="00C117A4">
      <w:pPr>
        <w:pStyle w:val="11"/>
        <w:numPr>
          <w:ilvl w:val="0"/>
          <w:numId w:val="2"/>
        </w:numPr>
        <w:shd w:val="clear" w:color="auto" w:fill="auto"/>
        <w:tabs>
          <w:tab w:val="left" w:pos="332"/>
        </w:tabs>
        <w:spacing w:line="240" w:lineRule="auto"/>
        <w:ind w:right="20"/>
        <w:rPr>
          <w:sz w:val="24"/>
          <w:szCs w:val="24"/>
        </w:rPr>
      </w:pPr>
      <w:r w:rsidRPr="00F5335F">
        <w:rPr>
          <w:sz w:val="24"/>
          <w:szCs w:val="24"/>
        </w:rPr>
        <w:t>безопасную эксплуатацию помещений, зданий, сооружений всех типов и видов;</w:t>
      </w:r>
    </w:p>
    <w:p w:rsidR="00C117A4" w:rsidRPr="00F5335F" w:rsidRDefault="00C117A4" w:rsidP="00C117A4">
      <w:pPr>
        <w:pStyle w:val="11"/>
        <w:numPr>
          <w:ilvl w:val="0"/>
          <w:numId w:val="2"/>
        </w:numPr>
        <w:shd w:val="clear" w:color="auto" w:fill="auto"/>
        <w:tabs>
          <w:tab w:val="left" w:pos="183"/>
        </w:tabs>
        <w:spacing w:line="240" w:lineRule="auto"/>
        <w:rPr>
          <w:sz w:val="24"/>
          <w:szCs w:val="24"/>
        </w:rPr>
      </w:pPr>
      <w:r w:rsidRPr="00F5335F">
        <w:rPr>
          <w:sz w:val="24"/>
          <w:szCs w:val="24"/>
        </w:rPr>
        <w:t>электрохозяйство;</w:t>
      </w:r>
    </w:p>
    <w:p w:rsidR="00C117A4" w:rsidRPr="00F5335F" w:rsidRDefault="00C117A4" w:rsidP="00C117A4">
      <w:pPr>
        <w:pStyle w:val="11"/>
        <w:numPr>
          <w:ilvl w:val="0"/>
          <w:numId w:val="2"/>
        </w:numPr>
        <w:shd w:val="clear" w:color="auto" w:fill="auto"/>
        <w:tabs>
          <w:tab w:val="left" w:pos="250"/>
        </w:tabs>
        <w:spacing w:line="240" w:lineRule="auto"/>
        <w:rPr>
          <w:sz w:val="24"/>
          <w:szCs w:val="24"/>
        </w:rPr>
      </w:pPr>
      <w:r w:rsidRPr="00F5335F">
        <w:rPr>
          <w:sz w:val="24"/>
          <w:szCs w:val="24"/>
        </w:rPr>
        <w:t>безопасную эксплуатацию транспортного средства.</w:t>
      </w:r>
    </w:p>
    <w:p w:rsidR="00C117A4" w:rsidRDefault="00C117A4" w:rsidP="00C117A4">
      <w:pPr>
        <w:pStyle w:val="11"/>
        <w:numPr>
          <w:ilvl w:val="0"/>
          <w:numId w:val="1"/>
        </w:numPr>
        <w:shd w:val="clear" w:color="auto" w:fill="auto"/>
        <w:tabs>
          <w:tab w:val="left" w:pos="490"/>
        </w:tabs>
        <w:spacing w:line="240" w:lineRule="auto"/>
        <w:ind w:left="426" w:right="20" w:hanging="426"/>
        <w:rPr>
          <w:sz w:val="24"/>
          <w:szCs w:val="24"/>
        </w:rPr>
      </w:pPr>
      <w:proofErr w:type="gramStart"/>
      <w:r w:rsidRPr="00F5335F">
        <w:rPr>
          <w:sz w:val="24"/>
          <w:szCs w:val="24"/>
        </w:rPr>
        <w:t>Заслушивать отчеты старшего воспитателя, завхоза, ответственного по охране труда, ответственных лиц за состояние охраны труда и обеспечения безопасности, в т.ч. пожарной безопасности в ДОУ, о выполнении мероприятий по оздоровлению работающих, мерах по устранению выявленных недостатков в ходе общественного контроля охраны труда, а также проверок, осуществляемых представителями органов государственного контроля и надзора и технической инспекцией труда Профсоюза работников народного образования</w:t>
      </w:r>
      <w:proofErr w:type="gramEnd"/>
      <w:r w:rsidRPr="00F5335F">
        <w:rPr>
          <w:sz w:val="24"/>
          <w:szCs w:val="24"/>
        </w:rPr>
        <w:t xml:space="preserve"> и науки РФ.</w:t>
      </w:r>
    </w:p>
    <w:p w:rsidR="00C117A4" w:rsidRDefault="00C117A4" w:rsidP="00C117A4">
      <w:pPr>
        <w:pStyle w:val="11"/>
        <w:numPr>
          <w:ilvl w:val="0"/>
          <w:numId w:val="1"/>
        </w:numPr>
        <w:shd w:val="clear" w:color="auto" w:fill="auto"/>
        <w:tabs>
          <w:tab w:val="left" w:pos="490"/>
        </w:tabs>
        <w:spacing w:line="240" w:lineRule="auto"/>
        <w:ind w:left="426" w:right="20" w:hanging="426"/>
        <w:rPr>
          <w:sz w:val="24"/>
          <w:szCs w:val="24"/>
        </w:rPr>
      </w:pPr>
      <w:r w:rsidRPr="00F5335F">
        <w:rPr>
          <w:sz w:val="24"/>
          <w:szCs w:val="24"/>
        </w:rPr>
        <w:t>Принимать меры по внедрению предложений членов коллектива, направленных на улучшение условий проведения образовательного процесса.</w:t>
      </w:r>
    </w:p>
    <w:p w:rsidR="00C117A4" w:rsidRDefault="00C117A4" w:rsidP="00C117A4">
      <w:pPr>
        <w:pStyle w:val="11"/>
        <w:numPr>
          <w:ilvl w:val="0"/>
          <w:numId w:val="1"/>
        </w:numPr>
        <w:shd w:val="clear" w:color="auto" w:fill="auto"/>
        <w:tabs>
          <w:tab w:val="left" w:pos="490"/>
        </w:tabs>
        <w:spacing w:line="240" w:lineRule="auto"/>
        <w:ind w:left="426" w:right="20" w:hanging="426"/>
        <w:rPr>
          <w:sz w:val="24"/>
          <w:szCs w:val="24"/>
        </w:rPr>
      </w:pPr>
      <w:r w:rsidRPr="00F5335F">
        <w:rPr>
          <w:sz w:val="24"/>
          <w:szCs w:val="24"/>
        </w:rPr>
        <w:t>Выносить на обсуждение совета (пе</w:t>
      </w:r>
      <w:r>
        <w:rPr>
          <w:sz w:val="24"/>
          <w:szCs w:val="24"/>
        </w:rPr>
        <w:t>дагогического, попечительского)</w:t>
      </w:r>
      <w:r w:rsidRPr="00F5335F">
        <w:rPr>
          <w:sz w:val="24"/>
          <w:szCs w:val="24"/>
        </w:rPr>
        <w:t>, на производственном совещании или собрании трудового коллектива вопросы организации работы по охране труда, совершенствования систем контроля, связи. Оповещения. Наблюдения по обеспечению безопасности ДОУ.</w:t>
      </w:r>
    </w:p>
    <w:p w:rsidR="00C117A4" w:rsidRDefault="00C117A4" w:rsidP="00C117A4">
      <w:pPr>
        <w:pStyle w:val="11"/>
        <w:numPr>
          <w:ilvl w:val="0"/>
          <w:numId w:val="1"/>
        </w:numPr>
        <w:shd w:val="clear" w:color="auto" w:fill="auto"/>
        <w:tabs>
          <w:tab w:val="left" w:pos="490"/>
        </w:tabs>
        <w:spacing w:line="240" w:lineRule="auto"/>
        <w:ind w:left="426" w:right="20" w:hanging="426"/>
        <w:rPr>
          <w:sz w:val="24"/>
          <w:szCs w:val="24"/>
        </w:rPr>
      </w:pPr>
      <w:r w:rsidRPr="00F5335F">
        <w:rPr>
          <w:sz w:val="24"/>
          <w:szCs w:val="24"/>
        </w:rPr>
        <w:t xml:space="preserve">Отчитываться на собрании трудового коллектива </w:t>
      </w:r>
      <w:proofErr w:type="gramStart"/>
      <w:r w:rsidRPr="00F5335F">
        <w:rPr>
          <w:sz w:val="24"/>
          <w:szCs w:val="24"/>
        </w:rPr>
        <w:t>с</w:t>
      </w:r>
      <w:proofErr w:type="gramEnd"/>
      <w:r w:rsidRPr="00F5335F">
        <w:rPr>
          <w:sz w:val="24"/>
          <w:szCs w:val="24"/>
        </w:rPr>
        <w:t xml:space="preserve"> </w:t>
      </w:r>
      <w:proofErr w:type="gramStart"/>
      <w:r w:rsidRPr="00F5335F">
        <w:rPr>
          <w:sz w:val="24"/>
          <w:szCs w:val="24"/>
        </w:rPr>
        <w:t>состоянии</w:t>
      </w:r>
      <w:proofErr w:type="gramEnd"/>
      <w:r w:rsidRPr="00F5335F">
        <w:rPr>
          <w:sz w:val="24"/>
          <w:szCs w:val="24"/>
        </w:rPr>
        <w:t xml:space="preserve"> охраны труда, выполнении мероприятий по оздоровлению работающих и воспитанников, улучшении условий образовательного процесса, а также принимаемых мерах по устранению выявленных недостатков.</w:t>
      </w:r>
    </w:p>
    <w:p w:rsidR="00C117A4" w:rsidRDefault="00C117A4" w:rsidP="00C117A4">
      <w:pPr>
        <w:pStyle w:val="11"/>
        <w:numPr>
          <w:ilvl w:val="0"/>
          <w:numId w:val="1"/>
        </w:numPr>
        <w:shd w:val="clear" w:color="auto" w:fill="auto"/>
        <w:tabs>
          <w:tab w:val="left" w:pos="490"/>
        </w:tabs>
        <w:spacing w:line="240" w:lineRule="auto"/>
        <w:ind w:left="426" w:right="20" w:hanging="426"/>
        <w:rPr>
          <w:sz w:val="24"/>
          <w:szCs w:val="24"/>
        </w:rPr>
      </w:pPr>
      <w:r w:rsidRPr="00F5335F">
        <w:rPr>
          <w:sz w:val="24"/>
          <w:szCs w:val="24"/>
        </w:rPr>
        <w:t>Организовывать обеспечение работников дошкольного учреждения спецодеждой и другими средствами индивидуальной защиты в соответствии с действующими нормами и правилами.</w:t>
      </w:r>
    </w:p>
    <w:p w:rsidR="00C117A4" w:rsidRDefault="00C117A4" w:rsidP="00C117A4">
      <w:pPr>
        <w:pStyle w:val="11"/>
        <w:numPr>
          <w:ilvl w:val="0"/>
          <w:numId w:val="1"/>
        </w:numPr>
        <w:shd w:val="clear" w:color="auto" w:fill="auto"/>
        <w:tabs>
          <w:tab w:val="left" w:pos="490"/>
        </w:tabs>
        <w:spacing w:line="240" w:lineRule="auto"/>
        <w:ind w:left="426" w:right="20" w:hanging="426"/>
        <w:rPr>
          <w:sz w:val="24"/>
          <w:szCs w:val="24"/>
        </w:rPr>
      </w:pPr>
      <w:r w:rsidRPr="00F5335F">
        <w:rPr>
          <w:sz w:val="24"/>
          <w:szCs w:val="24"/>
        </w:rPr>
        <w:t>Осуществлять поощрение работников дошкольного учреждения за активную работу по созданию и обеспечению безопасных условий труда при проведении образовательного процесса, а также привлекать к дисциплинарной ответственности лиц, виновных в нарушении законодательства о труде, правил и норм по охране труда.</w:t>
      </w:r>
    </w:p>
    <w:p w:rsidR="00C117A4" w:rsidRDefault="00C117A4" w:rsidP="00C117A4">
      <w:pPr>
        <w:pStyle w:val="11"/>
        <w:numPr>
          <w:ilvl w:val="0"/>
          <w:numId w:val="1"/>
        </w:numPr>
        <w:shd w:val="clear" w:color="auto" w:fill="auto"/>
        <w:tabs>
          <w:tab w:val="left" w:pos="500"/>
        </w:tabs>
        <w:spacing w:line="240" w:lineRule="auto"/>
        <w:ind w:left="426" w:right="20" w:hanging="426"/>
        <w:rPr>
          <w:sz w:val="24"/>
          <w:szCs w:val="24"/>
        </w:rPr>
      </w:pPr>
      <w:r w:rsidRPr="00F5335F">
        <w:rPr>
          <w:sz w:val="24"/>
          <w:szCs w:val="24"/>
        </w:rPr>
        <w:t>Проводить профилактическую работу по предупреждению травматизма и снижению заболеваемости работников и воспитанников.</w:t>
      </w:r>
    </w:p>
    <w:p w:rsidR="00C117A4" w:rsidRDefault="00C117A4" w:rsidP="00C117A4">
      <w:pPr>
        <w:pStyle w:val="11"/>
        <w:numPr>
          <w:ilvl w:val="0"/>
          <w:numId w:val="1"/>
        </w:numPr>
        <w:shd w:val="clear" w:color="auto" w:fill="auto"/>
        <w:tabs>
          <w:tab w:val="left" w:pos="500"/>
        </w:tabs>
        <w:spacing w:line="240" w:lineRule="auto"/>
        <w:ind w:left="426" w:right="20" w:hanging="426"/>
        <w:rPr>
          <w:sz w:val="24"/>
          <w:szCs w:val="24"/>
        </w:rPr>
      </w:pPr>
      <w:r w:rsidRPr="00F5335F">
        <w:rPr>
          <w:sz w:val="24"/>
          <w:szCs w:val="24"/>
        </w:rPr>
        <w:t>Оформлять новых работников только при наличии положительного заключения медицинского учреждения, контролировать своевременное проведение диспансеризации работников и воспитанников.</w:t>
      </w:r>
    </w:p>
    <w:p w:rsidR="00C117A4" w:rsidRDefault="00C117A4" w:rsidP="00C117A4">
      <w:pPr>
        <w:pStyle w:val="11"/>
        <w:numPr>
          <w:ilvl w:val="0"/>
          <w:numId w:val="1"/>
        </w:numPr>
        <w:shd w:val="clear" w:color="auto" w:fill="auto"/>
        <w:tabs>
          <w:tab w:val="left" w:pos="481"/>
        </w:tabs>
        <w:spacing w:line="240" w:lineRule="auto"/>
        <w:ind w:left="426" w:right="20" w:hanging="426"/>
        <w:rPr>
          <w:sz w:val="24"/>
          <w:szCs w:val="24"/>
        </w:rPr>
      </w:pPr>
      <w:r w:rsidRPr="00F5335F">
        <w:rPr>
          <w:sz w:val="24"/>
          <w:szCs w:val="24"/>
        </w:rPr>
        <w:t>Организовывать в установленном порядке работу комиссий по приемке образовательного учреждения к новому учебному году. Подписывать соответствующие акты приемки.</w:t>
      </w:r>
    </w:p>
    <w:p w:rsidR="00C117A4" w:rsidRDefault="00C117A4" w:rsidP="00C117A4">
      <w:pPr>
        <w:pStyle w:val="11"/>
        <w:numPr>
          <w:ilvl w:val="0"/>
          <w:numId w:val="1"/>
        </w:numPr>
        <w:shd w:val="clear" w:color="auto" w:fill="auto"/>
        <w:tabs>
          <w:tab w:val="left" w:pos="481"/>
        </w:tabs>
        <w:spacing w:line="240" w:lineRule="auto"/>
        <w:ind w:left="426" w:right="20" w:hanging="426"/>
        <w:rPr>
          <w:sz w:val="24"/>
          <w:szCs w:val="24"/>
        </w:rPr>
      </w:pPr>
      <w:r w:rsidRPr="00F5335F">
        <w:rPr>
          <w:sz w:val="24"/>
          <w:szCs w:val="24"/>
        </w:rPr>
        <w:t>Заключать и организовывать совместно с профкомом выполнение ежегодных соглашений по охране труда. Подводить итоги выполнения соглашения по охране труда один раз в полугодии</w:t>
      </w:r>
      <w:r>
        <w:rPr>
          <w:sz w:val="24"/>
          <w:szCs w:val="24"/>
        </w:rPr>
        <w:t>.</w:t>
      </w:r>
    </w:p>
    <w:p w:rsidR="00C117A4" w:rsidRDefault="00C117A4" w:rsidP="00C117A4">
      <w:pPr>
        <w:pStyle w:val="11"/>
        <w:numPr>
          <w:ilvl w:val="0"/>
          <w:numId w:val="1"/>
        </w:numPr>
        <w:shd w:val="clear" w:color="auto" w:fill="auto"/>
        <w:tabs>
          <w:tab w:val="left" w:pos="481"/>
        </w:tabs>
        <w:spacing w:line="240" w:lineRule="auto"/>
        <w:ind w:left="426" w:right="20" w:hanging="426"/>
        <w:rPr>
          <w:sz w:val="24"/>
          <w:szCs w:val="24"/>
        </w:rPr>
      </w:pPr>
      <w:r w:rsidRPr="00F5335F">
        <w:rPr>
          <w:sz w:val="24"/>
          <w:szCs w:val="24"/>
        </w:rPr>
        <w:t>Проводить вводный инструктаж по охране труда с вновь поступающими на работу лицами, инструктаж на рабочем месте с сотрудниками образовательного учреждения. Оформлять проведение инструктажа в соответствующем журнале.</w:t>
      </w:r>
    </w:p>
    <w:p w:rsidR="00C117A4" w:rsidRDefault="00C117A4" w:rsidP="00C117A4">
      <w:pPr>
        <w:pStyle w:val="11"/>
        <w:numPr>
          <w:ilvl w:val="0"/>
          <w:numId w:val="1"/>
        </w:numPr>
        <w:shd w:val="clear" w:color="auto" w:fill="auto"/>
        <w:tabs>
          <w:tab w:val="left" w:pos="481"/>
        </w:tabs>
        <w:spacing w:line="240" w:lineRule="auto"/>
        <w:ind w:left="426" w:right="20" w:hanging="426"/>
        <w:rPr>
          <w:sz w:val="24"/>
          <w:szCs w:val="24"/>
        </w:rPr>
      </w:pPr>
      <w:r w:rsidRPr="00F5335F">
        <w:rPr>
          <w:sz w:val="24"/>
          <w:szCs w:val="24"/>
        </w:rPr>
        <w:t>Организовывать проведение обучения и проверку знаний работников дошкольного учреждения по вопросам охраны труда, в т.ч. на курсах и семинарах, организуемых органами управления образованием.</w:t>
      </w:r>
    </w:p>
    <w:p w:rsidR="00C117A4" w:rsidRDefault="00C117A4" w:rsidP="00C117A4">
      <w:pPr>
        <w:pStyle w:val="11"/>
        <w:numPr>
          <w:ilvl w:val="0"/>
          <w:numId w:val="1"/>
        </w:numPr>
        <w:shd w:val="clear" w:color="auto" w:fill="auto"/>
        <w:tabs>
          <w:tab w:val="left" w:pos="481"/>
        </w:tabs>
        <w:spacing w:line="240" w:lineRule="auto"/>
        <w:ind w:left="426" w:right="20" w:hanging="426"/>
        <w:rPr>
          <w:sz w:val="24"/>
          <w:szCs w:val="24"/>
        </w:rPr>
      </w:pPr>
      <w:r w:rsidRPr="00F5335F">
        <w:rPr>
          <w:sz w:val="24"/>
          <w:szCs w:val="24"/>
        </w:rPr>
        <w:t>Формировать совместно с профсоюзным комитетом предложения по финансированию мероприятий по охране труда, производить оплату листков нетрудоспособности и доплату лицам, работающим в неблагоприятных условиях труда.</w:t>
      </w:r>
    </w:p>
    <w:p w:rsidR="00C117A4" w:rsidRDefault="00C117A4" w:rsidP="00C117A4">
      <w:pPr>
        <w:pStyle w:val="11"/>
        <w:numPr>
          <w:ilvl w:val="0"/>
          <w:numId w:val="1"/>
        </w:numPr>
        <w:shd w:val="clear" w:color="auto" w:fill="auto"/>
        <w:tabs>
          <w:tab w:val="left" w:pos="481"/>
        </w:tabs>
        <w:spacing w:line="240" w:lineRule="auto"/>
        <w:ind w:left="426" w:right="20" w:hanging="426"/>
        <w:rPr>
          <w:sz w:val="24"/>
          <w:szCs w:val="24"/>
        </w:rPr>
      </w:pPr>
      <w:r w:rsidRPr="00F5335F">
        <w:rPr>
          <w:sz w:val="24"/>
          <w:szCs w:val="24"/>
        </w:rPr>
        <w:t>Организовывать своевременное проведение обязательных предварительных и периодических медицинских осмотров и психиатрических освидетельствований работников в соответствии с действующим законодательством.</w:t>
      </w:r>
    </w:p>
    <w:p w:rsidR="00C117A4" w:rsidRDefault="00C117A4" w:rsidP="00C117A4">
      <w:pPr>
        <w:pStyle w:val="11"/>
        <w:numPr>
          <w:ilvl w:val="0"/>
          <w:numId w:val="1"/>
        </w:numPr>
        <w:shd w:val="clear" w:color="auto" w:fill="auto"/>
        <w:tabs>
          <w:tab w:val="left" w:pos="481"/>
        </w:tabs>
        <w:spacing w:line="240" w:lineRule="auto"/>
        <w:ind w:left="426" w:right="20" w:hanging="426"/>
        <w:rPr>
          <w:sz w:val="24"/>
          <w:szCs w:val="24"/>
        </w:rPr>
      </w:pPr>
      <w:r w:rsidRPr="00F5335F">
        <w:rPr>
          <w:sz w:val="24"/>
          <w:szCs w:val="24"/>
        </w:rPr>
        <w:t>Обеспечивать санитарно-бытовое и лечебно-профилактическое обслуживание работников.</w:t>
      </w:r>
    </w:p>
    <w:p w:rsidR="00C117A4" w:rsidRDefault="00C117A4" w:rsidP="00C117A4">
      <w:pPr>
        <w:pStyle w:val="11"/>
        <w:numPr>
          <w:ilvl w:val="0"/>
          <w:numId w:val="1"/>
        </w:numPr>
        <w:shd w:val="clear" w:color="auto" w:fill="auto"/>
        <w:tabs>
          <w:tab w:val="left" w:pos="462"/>
        </w:tabs>
        <w:spacing w:line="240" w:lineRule="auto"/>
        <w:ind w:left="426" w:right="20" w:hanging="426"/>
        <w:rPr>
          <w:sz w:val="24"/>
          <w:szCs w:val="24"/>
        </w:rPr>
      </w:pPr>
      <w:r w:rsidRPr="00F5335F">
        <w:rPr>
          <w:sz w:val="24"/>
          <w:szCs w:val="24"/>
        </w:rPr>
        <w:t xml:space="preserve">Обеспечивать выполнение правовых нормативных документов по охране труда, предписаний органов государственного контроля и надзора, представлений технической </w:t>
      </w:r>
      <w:proofErr w:type="gramStart"/>
      <w:r w:rsidRPr="00F5335F">
        <w:rPr>
          <w:sz w:val="24"/>
          <w:szCs w:val="24"/>
        </w:rPr>
        <w:t>инспекции труда Профсоюза работников народного образования</w:t>
      </w:r>
      <w:proofErr w:type="gramEnd"/>
      <w:r w:rsidRPr="00F5335F">
        <w:rPr>
          <w:sz w:val="24"/>
          <w:szCs w:val="24"/>
        </w:rPr>
        <w:t xml:space="preserve"> и науки РФ.</w:t>
      </w:r>
    </w:p>
    <w:p w:rsidR="00C117A4" w:rsidRDefault="00C117A4" w:rsidP="00C117A4">
      <w:pPr>
        <w:pStyle w:val="11"/>
        <w:numPr>
          <w:ilvl w:val="0"/>
          <w:numId w:val="1"/>
        </w:numPr>
        <w:shd w:val="clear" w:color="auto" w:fill="auto"/>
        <w:tabs>
          <w:tab w:val="left" w:pos="462"/>
        </w:tabs>
        <w:spacing w:line="240" w:lineRule="auto"/>
        <w:ind w:left="426" w:right="20" w:hanging="426"/>
        <w:rPr>
          <w:sz w:val="24"/>
          <w:szCs w:val="24"/>
        </w:rPr>
      </w:pPr>
      <w:r w:rsidRPr="00F5335F">
        <w:rPr>
          <w:sz w:val="24"/>
          <w:szCs w:val="24"/>
        </w:rPr>
        <w:t>Обеспечивать безопасную эксплуатацию инженерно-технических коммуникаций, оборудования и принимать меры по приведению их в соответствие с действующими нормативными документами по охране труда, своевременно организовывать технические осмотры и ремонт зданий образовательного учреждения.</w:t>
      </w:r>
    </w:p>
    <w:p w:rsidR="00C117A4" w:rsidRDefault="00C117A4" w:rsidP="00C117A4">
      <w:pPr>
        <w:pStyle w:val="11"/>
        <w:numPr>
          <w:ilvl w:val="0"/>
          <w:numId w:val="1"/>
        </w:numPr>
        <w:shd w:val="clear" w:color="auto" w:fill="auto"/>
        <w:tabs>
          <w:tab w:val="left" w:pos="462"/>
        </w:tabs>
        <w:spacing w:line="240" w:lineRule="auto"/>
        <w:ind w:left="426" w:right="20" w:hanging="426"/>
        <w:rPr>
          <w:sz w:val="24"/>
          <w:szCs w:val="24"/>
        </w:rPr>
      </w:pPr>
      <w:r w:rsidRPr="00F5335F">
        <w:rPr>
          <w:sz w:val="24"/>
          <w:szCs w:val="24"/>
        </w:rPr>
        <w:t>Немедленно сообщать о каждом несчастном случае, в т.ч. групповом, тяжелом, со смертельным исходом вышестоящему руководителю органа управления образованием, родителям пострадавшего (пострадавших) или лицам, их заменяющим. Принимать меры к устранению причин, вызвавших несчастный случай, обеспечивать необходимые условия для проведения своевременного и объективного расследования. Издавать приказы и выполнять предложенные комиссией по расследованию несчастного случая на производстве, мероприятия по устранению причин их возникновения, по привлечению к ответственности лиц, не выполняющих свои обязанности по охране труда и обеспечению безопасности ДОУ.</w:t>
      </w:r>
    </w:p>
    <w:p w:rsidR="00C117A4" w:rsidRDefault="00C117A4" w:rsidP="00C117A4">
      <w:pPr>
        <w:pStyle w:val="11"/>
        <w:numPr>
          <w:ilvl w:val="0"/>
          <w:numId w:val="1"/>
        </w:numPr>
        <w:shd w:val="clear" w:color="auto" w:fill="auto"/>
        <w:tabs>
          <w:tab w:val="left" w:pos="462"/>
        </w:tabs>
        <w:spacing w:line="240" w:lineRule="auto"/>
        <w:ind w:left="426" w:right="20" w:hanging="426"/>
        <w:rPr>
          <w:sz w:val="24"/>
          <w:szCs w:val="24"/>
        </w:rPr>
      </w:pPr>
      <w:r w:rsidRPr="00F5335F">
        <w:rPr>
          <w:sz w:val="24"/>
          <w:szCs w:val="24"/>
        </w:rPr>
        <w:t>Пересматривать и продлевать раз в пять лет срок действия инструкций по охране труда, а для профессий и видов работ, к которым предъявляются повышенные требования безопасности, раз в три года.</w:t>
      </w:r>
    </w:p>
    <w:p w:rsidR="00C117A4" w:rsidRDefault="00C117A4" w:rsidP="00C117A4">
      <w:pPr>
        <w:pStyle w:val="11"/>
        <w:numPr>
          <w:ilvl w:val="0"/>
          <w:numId w:val="1"/>
        </w:numPr>
        <w:shd w:val="clear" w:color="auto" w:fill="auto"/>
        <w:tabs>
          <w:tab w:val="left" w:pos="462"/>
        </w:tabs>
        <w:spacing w:line="240" w:lineRule="auto"/>
        <w:ind w:left="426" w:right="20" w:hanging="426"/>
        <w:rPr>
          <w:sz w:val="24"/>
          <w:szCs w:val="24"/>
        </w:rPr>
      </w:pPr>
      <w:r w:rsidRPr="00F5335F">
        <w:rPr>
          <w:sz w:val="24"/>
          <w:szCs w:val="24"/>
        </w:rPr>
        <w:t>Утверждать приказом разработанные программы вводного и первичного инструктажа на рабочем месте, вводного и первичного инструктажа по пожарной безопасности.</w:t>
      </w:r>
    </w:p>
    <w:p w:rsidR="00C117A4" w:rsidRDefault="00C117A4" w:rsidP="00C117A4">
      <w:pPr>
        <w:pStyle w:val="11"/>
        <w:numPr>
          <w:ilvl w:val="0"/>
          <w:numId w:val="1"/>
        </w:numPr>
        <w:shd w:val="clear" w:color="auto" w:fill="auto"/>
        <w:tabs>
          <w:tab w:val="left" w:pos="462"/>
        </w:tabs>
        <w:spacing w:line="240" w:lineRule="auto"/>
        <w:ind w:left="426" w:right="20" w:hanging="426"/>
        <w:rPr>
          <w:sz w:val="24"/>
          <w:szCs w:val="24"/>
        </w:rPr>
      </w:pPr>
      <w:r w:rsidRPr="00F5335F">
        <w:rPr>
          <w:sz w:val="24"/>
          <w:szCs w:val="24"/>
        </w:rPr>
        <w:t>Утвердить приказом программу обучения работников безопасным методам и приемам работы и состав комиссии по проверке знаний требований охраны труда.</w:t>
      </w:r>
    </w:p>
    <w:p w:rsidR="00C117A4" w:rsidRDefault="00C117A4" w:rsidP="00C117A4">
      <w:pPr>
        <w:pStyle w:val="11"/>
        <w:numPr>
          <w:ilvl w:val="0"/>
          <w:numId w:val="1"/>
        </w:numPr>
        <w:shd w:val="clear" w:color="auto" w:fill="auto"/>
        <w:tabs>
          <w:tab w:val="left" w:pos="462"/>
        </w:tabs>
        <w:spacing w:line="240" w:lineRule="auto"/>
        <w:ind w:left="426" w:right="20" w:hanging="426"/>
        <w:rPr>
          <w:sz w:val="24"/>
          <w:szCs w:val="24"/>
        </w:rPr>
      </w:pPr>
      <w:r w:rsidRPr="00F5335F">
        <w:rPr>
          <w:sz w:val="24"/>
          <w:szCs w:val="24"/>
        </w:rPr>
        <w:t>Не допускать к работе лиц, не прошедших в установленном порядке инструктаж по охране труда и пожарной безопасности, обучении, стажировку и проверку знаний требований охраны труда.</w:t>
      </w:r>
    </w:p>
    <w:p w:rsidR="00C117A4" w:rsidRDefault="00C117A4" w:rsidP="00C117A4">
      <w:pPr>
        <w:pStyle w:val="11"/>
        <w:numPr>
          <w:ilvl w:val="0"/>
          <w:numId w:val="1"/>
        </w:numPr>
        <w:shd w:val="clear" w:color="auto" w:fill="auto"/>
        <w:tabs>
          <w:tab w:val="left" w:pos="462"/>
        </w:tabs>
        <w:spacing w:line="240" w:lineRule="auto"/>
        <w:ind w:left="426" w:right="20" w:hanging="426"/>
        <w:rPr>
          <w:sz w:val="24"/>
          <w:szCs w:val="24"/>
        </w:rPr>
      </w:pPr>
      <w:r>
        <w:rPr>
          <w:sz w:val="24"/>
          <w:szCs w:val="24"/>
        </w:rPr>
        <w:t>Принимать совместно с профкомом</w:t>
      </w:r>
      <w:r w:rsidRPr="00F5335F">
        <w:rPr>
          <w:sz w:val="24"/>
          <w:szCs w:val="24"/>
        </w:rPr>
        <w:t>, медицинским работником меры по улучшению медицинского обслуживания и оздоровительной работы, организации питания, созданию необходимых условий для качественного приготовления пищи.</w:t>
      </w:r>
    </w:p>
    <w:p w:rsidR="00C117A4" w:rsidRDefault="00C117A4" w:rsidP="00C117A4">
      <w:pPr>
        <w:pStyle w:val="11"/>
        <w:numPr>
          <w:ilvl w:val="0"/>
          <w:numId w:val="1"/>
        </w:numPr>
        <w:shd w:val="clear" w:color="auto" w:fill="auto"/>
        <w:tabs>
          <w:tab w:val="left" w:pos="462"/>
        </w:tabs>
        <w:spacing w:line="240" w:lineRule="auto"/>
        <w:ind w:left="426" w:right="20" w:hanging="426"/>
        <w:rPr>
          <w:sz w:val="24"/>
          <w:szCs w:val="24"/>
        </w:rPr>
      </w:pPr>
      <w:r w:rsidRPr="00F5335F">
        <w:rPr>
          <w:sz w:val="24"/>
          <w:szCs w:val="24"/>
        </w:rPr>
        <w:t>Запрещать проведение воспитательного процесса при наличии факторов, опасных для здоровья работников и воспитанников.</w:t>
      </w:r>
    </w:p>
    <w:p w:rsidR="00C117A4" w:rsidRDefault="00C117A4" w:rsidP="00C117A4">
      <w:pPr>
        <w:pStyle w:val="11"/>
        <w:numPr>
          <w:ilvl w:val="0"/>
          <w:numId w:val="1"/>
        </w:numPr>
        <w:shd w:val="clear" w:color="auto" w:fill="auto"/>
        <w:tabs>
          <w:tab w:val="left" w:pos="462"/>
        </w:tabs>
        <w:spacing w:line="240" w:lineRule="auto"/>
        <w:ind w:left="426" w:right="20" w:hanging="426"/>
        <w:rPr>
          <w:sz w:val="24"/>
          <w:szCs w:val="24"/>
        </w:rPr>
      </w:pPr>
      <w:r w:rsidRPr="00F5335F">
        <w:rPr>
          <w:sz w:val="24"/>
          <w:szCs w:val="24"/>
        </w:rPr>
        <w:t>Проводить анализ обстоятельств и причин несчастных случаев, в т.ч. групповых и тяжелых, со смертельным исходом, профзаболеваний,</w:t>
      </w:r>
      <w:r>
        <w:rPr>
          <w:sz w:val="24"/>
          <w:szCs w:val="24"/>
        </w:rPr>
        <w:t xml:space="preserve"> </w:t>
      </w:r>
      <w:r w:rsidRPr="00F5335F">
        <w:rPr>
          <w:sz w:val="24"/>
          <w:szCs w:val="24"/>
        </w:rPr>
        <w:t>обязательных предварительных и периодических осмотров лиц, работающих с вредными и опасными производственными факторами.</w:t>
      </w:r>
    </w:p>
    <w:p w:rsidR="00C117A4" w:rsidRDefault="00C117A4" w:rsidP="00C117A4">
      <w:pPr>
        <w:pStyle w:val="11"/>
        <w:numPr>
          <w:ilvl w:val="0"/>
          <w:numId w:val="1"/>
        </w:numPr>
        <w:shd w:val="clear" w:color="auto" w:fill="auto"/>
        <w:tabs>
          <w:tab w:val="left" w:pos="462"/>
        </w:tabs>
        <w:spacing w:line="240" w:lineRule="auto"/>
        <w:ind w:left="426" w:right="20" w:hanging="426"/>
        <w:rPr>
          <w:sz w:val="24"/>
          <w:szCs w:val="24"/>
        </w:rPr>
      </w:pPr>
      <w:r w:rsidRPr="00F5335F">
        <w:rPr>
          <w:sz w:val="24"/>
          <w:szCs w:val="24"/>
        </w:rPr>
        <w:t>Организовывать проведение аттестации рабочих мест по условиям труда в ДОУ с привлечением аккредитованной в установленном порядке Аттестующей организации.</w:t>
      </w:r>
    </w:p>
    <w:p w:rsidR="00C117A4" w:rsidRDefault="00C117A4" w:rsidP="00C117A4">
      <w:pPr>
        <w:pStyle w:val="11"/>
        <w:numPr>
          <w:ilvl w:val="0"/>
          <w:numId w:val="1"/>
        </w:numPr>
        <w:shd w:val="clear" w:color="auto" w:fill="auto"/>
        <w:tabs>
          <w:tab w:val="left" w:pos="462"/>
        </w:tabs>
        <w:spacing w:line="240" w:lineRule="auto"/>
        <w:ind w:left="426" w:right="20" w:hanging="426"/>
        <w:rPr>
          <w:sz w:val="24"/>
          <w:szCs w:val="24"/>
        </w:rPr>
      </w:pPr>
      <w:r w:rsidRPr="00F5335F">
        <w:rPr>
          <w:sz w:val="24"/>
          <w:szCs w:val="24"/>
        </w:rPr>
        <w:t>Определять финансирование мероприятий по охране труда, производить доплату лицам, работающим в неблагоприятных условиях труда в соответствии с коллективным договором и соглашением по охране труда.</w:t>
      </w:r>
    </w:p>
    <w:p w:rsidR="00C117A4" w:rsidRDefault="00C117A4" w:rsidP="00C117A4">
      <w:pPr>
        <w:pStyle w:val="11"/>
        <w:numPr>
          <w:ilvl w:val="0"/>
          <w:numId w:val="1"/>
        </w:numPr>
        <w:shd w:val="clear" w:color="auto" w:fill="auto"/>
        <w:tabs>
          <w:tab w:val="left" w:pos="462"/>
        </w:tabs>
        <w:spacing w:line="240" w:lineRule="auto"/>
        <w:ind w:left="426" w:right="20" w:hanging="426"/>
        <w:rPr>
          <w:sz w:val="24"/>
          <w:szCs w:val="24"/>
        </w:rPr>
      </w:pPr>
      <w:r w:rsidRPr="00F5335F">
        <w:rPr>
          <w:sz w:val="24"/>
          <w:szCs w:val="24"/>
        </w:rPr>
        <w:t>Информировать работников об условиях и охране труда на рабочих местах, о существующих рисках повреждения здоровья.</w:t>
      </w:r>
    </w:p>
    <w:p w:rsidR="00C117A4" w:rsidRDefault="00C117A4" w:rsidP="00C117A4">
      <w:pPr>
        <w:pStyle w:val="11"/>
        <w:numPr>
          <w:ilvl w:val="0"/>
          <w:numId w:val="1"/>
        </w:numPr>
        <w:shd w:val="clear" w:color="auto" w:fill="auto"/>
        <w:tabs>
          <w:tab w:val="left" w:pos="462"/>
        </w:tabs>
        <w:spacing w:line="240" w:lineRule="auto"/>
        <w:ind w:left="426" w:right="20" w:hanging="426"/>
        <w:rPr>
          <w:sz w:val="24"/>
          <w:szCs w:val="24"/>
        </w:rPr>
      </w:pPr>
      <w:r w:rsidRPr="00F5335F">
        <w:rPr>
          <w:sz w:val="24"/>
          <w:szCs w:val="24"/>
        </w:rPr>
        <w:t>Нести персональную ответственность за обеспечение здоровых и безопасных условий воспитательного процесса.</w:t>
      </w:r>
    </w:p>
    <w:p w:rsidR="00C117A4" w:rsidRPr="00F5335F" w:rsidRDefault="00C117A4" w:rsidP="00C117A4">
      <w:pPr>
        <w:pStyle w:val="11"/>
        <w:shd w:val="clear" w:color="auto" w:fill="auto"/>
        <w:tabs>
          <w:tab w:val="left" w:pos="462"/>
        </w:tabs>
        <w:spacing w:line="240" w:lineRule="auto"/>
        <w:ind w:right="20"/>
        <w:rPr>
          <w:sz w:val="24"/>
          <w:szCs w:val="24"/>
        </w:rPr>
      </w:pPr>
    </w:p>
    <w:p w:rsidR="00C117A4" w:rsidRPr="00F5335F" w:rsidRDefault="00C117A4" w:rsidP="00C117A4">
      <w:pPr>
        <w:pStyle w:val="11"/>
        <w:shd w:val="clear" w:color="auto" w:fill="auto"/>
        <w:spacing w:line="240" w:lineRule="auto"/>
        <w:ind w:left="20"/>
        <w:rPr>
          <w:sz w:val="24"/>
          <w:szCs w:val="24"/>
        </w:rPr>
      </w:pPr>
      <w:r w:rsidRPr="00F5335F">
        <w:rPr>
          <w:sz w:val="24"/>
          <w:szCs w:val="24"/>
        </w:rPr>
        <w:t>С перечнем должностных обязанностей</w:t>
      </w:r>
    </w:p>
    <w:p w:rsidR="00C117A4" w:rsidRPr="00F5335F" w:rsidRDefault="00C117A4" w:rsidP="00C117A4">
      <w:pPr>
        <w:pStyle w:val="11"/>
        <w:shd w:val="clear" w:color="auto" w:fill="auto"/>
        <w:tabs>
          <w:tab w:val="left" w:leader="underscore" w:pos="2612"/>
          <w:tab w:val="left" w:leader="underscore" w:pos="4124"/>
        </w:tabs>
        <w:spacing w:line="240" w:lineRule="auto"/>
        <w:ind w:left="20"/>
        <w:rPr>
          <w:sz w:val="24"/>
          <w:szCs w:val="24"/>
        </w:rPr>
      </w:pPr>
      <w:r>
        <w:rPr>
          <w:sz w:val="24"/>
          <w:szCs w:val="24"/>
        </w:rPr>
        <w:t>ознакомлена:</w:t>
      </w:r>
      <w:r>
        <w:rPr>
          <w:sz w:val="24"/>
          <w:szCs w:val="24"/>
        </w:rPr>
        <w:tab/>
        <w:t xml:space="preserve"> Шелковина Е.Н.</w:t>
      </w:r>
    </w:p>
    <w:p w:rsidR="00C117A4" w:rsidRDefault="00C117A4" w:rsidP="00C117A4">
      <w:pPr>
        <w:pStyle w:val="11"/>
        <w:shd w:val="clear" w:color="auto" w:fill="auto"/>
        <w:spacing w:line="240" w:lineRule="auto"/>
        <w:ind w:left="20"/>
        <w:rPr>
          <w:sz w:val="24"/>
          <w:szCs w:val="24"/>
        </w:rPr>
      </w:pPr>
    </w:p>
    <w:p w:rsidR="00C117A4" w:rsidRPr="00F5335F" w:rsidRDefault="00C117A4" w:rsidP="00C117A4">
      <w:pPr>
        <w:pStyle w:val="11"/>
        <w:shd w:val="clear" w:color="auto" w:fill="auto"/>
        <w:spacing w:line="240" w:lineRule="auto"/>
        <w:ind w:left="20"/>
        <w:rPr>
          <w:sz w:val="24"/>
          <w:szCs w:val="24"/>
        </w:rPr>
      </w:pPr>
      <w:r>
        <w:rPr>
          <w:sz w:val="24"/>
          <w:szCs w:val="24"/>
        </w:rPr>
        <w:t>«_____» ____________ 20___г.</w:t>
      </w:r>
    </w:p>
    <w:p w:rsidR="002250CC" w:rsidRDefault="002250CC"/>
    <w:sectPr w:rsidR="002250CC" w:rsidSect="00C117A4">
      <w:pgSz w:w="11905" w:h="16837"/>
      <w:pgMar w:top="1134" w:right="850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511DB"/>
    <w:multiLevelType w:val="hybridMultilevel"/>
    <w:tmpl w:val="EF5A1018"/>
    <w:lvl w:ilvl="0" w:tplc="FB601C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561151"/>
    <w:multiLevelType w:val="hybridMultilevel"/>
    <w:tmpl w:val="F03CB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C117A4"/>
    <w:rsid w:val="00016086"/>
    <w:rsid w:val="002250CC"/>
    <w:rsid w:val="0051509A"/>
    <w:rsid w:val="00972AC7"/>
    <w:rsid w:val="009D0538"/>
    <w:rsid w:val="00C11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A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117A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117A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a3">
    <w:name w:val="Подпись к картинке_"/>
    <w:basedOn w:val="a0"/>
    <w:link w:val="a4"/>
    <w:rsid w:val="00C117A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Заголовок №1_"/>
    <w:basedOn w:val="a0"/>
    <w:link w:val="10"/>
    <w:rsid w:val="00C117A4"/>
    <w:rPr>
      <w:rFonts w:ascii="Times New Roman" w:eastAsia="Times New Roman" w:hAnsi="Times New Roman" w:cs="Times New Roman"/>
      <w:spacing w:val="10"/>
      <w:sz w:val="29"/>
      <w:szCs w:val="29"/>
      <w:shd w:val="clear" w:color="auto" w:fill="FFFFFF"/>
    </w:rPr>
  </w:style>
  <w:style w:type="character" w:customStyle="1" w:styleId="113pt0pt">
    <w:name w:val="Заголовок №1 + 13 pt;Не полужирный;Интервал 0 pt"/>
    <w:basedOn w:val="1"/>
    <w:rsid w:val="00C117A4"/>
    <w:rPr>
      <w:b/>
      <w:bCs/>
      <w:spacing w:val="0"/>
      <w:sz w:val="26"/>
      <w:szCs w:val="26"/>
    </w:rPr>
  </w:style>
  <w:style w:type="character" w:customStyle="1" w:styleId="4">
    <w:name w:val="Основной текст (4)_"/>
    <w:basedOn w:val="a0"/>
    <w:link w:val="40"/>
    <w:rsid w:val="00C117A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5">
    <w:name w:val="Основной текст_"/>
    <w:basedOn w:val="a0"/>
    <w:link w:val="11"/>
    <w:rsid w:val="00C117A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117A4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C117A4"/>
    <w:pPr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a4">
    <w:name w:val="Подпись к картинке"/>
    <w:basedOn w:val="a"/>
    <w:link w:val="a3"/>
    <w:rsid w:val="00C117A4"/>
    <w:pPr>
      <w:shd w:val="clear" w:color="auto" w:fill="FFFFFF"/>
      <w:spacing w:after="0" w:line="562" w:lineRule="exac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rsid w:val="00C117A4"/>
    <w:pPr>
      <w:shd w:val="clear" w:color="auto" w:fill="FFFFFF"/>
      <w:spacing w:before="3480" w:after="0" w:line="374" w:lineRule="exact"/>
      <w:outlineLvl w:val="0"/>
    </w:pPr>
    <w:rPr>
      <w:rFonts w:ascii="Times New Roman" w:eastAsia="Times New Roman" w:hAnsi="Times New Roman" w:cs="Times New Roman"/>
      <w:spacing w:val="10"/>
      <w:sz w:val="29"/>
      <w:szCs w:val="29"/>
    </w:rPr>
  </w:style>
  <w:style w:type="paragraph" w:customStyle="1" w:styleId="40">
    <w:name w:val="Основной текст (4)"/>
    <w:basedOn w:val="a"/>
    <w:link w:val="4"/>
    <w:rsid w:val="00C117A4"/>
    <w:pPr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Основной текст1"/>
    <w:basedOn w:val="a"/>
    <w:link w:val="a5"/>
    <w:rsid w:val="00C117A4"/>
    <w:pPr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C11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7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1165</Words>
  <Characters>6645</Characters>
  <Application>Microsoft Office Word</Application>
  <DocSecurity>0</DocSecurity>
  <Lines>55</Lines>
  <Paragraphs>15</Paragraphs>
  <ScaleCrop>false</ScaleCrop>
  <Company/>
  <LinksUpToDate>false</LinksUpToDate>
  <CharactersWithSpaces>7795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2015-07-28T13:26:00Z</dcterms:created>
  <dcterms:modified xsi:type="dcterms:W3CDTF">2015-07-28T13:36:00Z</dcterms:modified>
</cp:coreProperties>
</file>