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8F" w:rsidRPr="00AC52AF" w:rsidRDefault="0046498F" w:rsidP="0046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AC52AF">
        <w:rPr>
          <w:rFonts w:ascii="Times New Roman" w:hAnsi="Times New Roman" w:cs="Times New Roman"/>
          <w:b/>
          <w:sz w:val="28"/>
          <w:szCs w:val="40"/>
        </w:rPr>
        <w:t>Консультация для родителей</w:t>
      </w:r>
    </w:p>
    <w:p w:rsidR="0046498F" w:rsidRDefault="0046498F" w:rsidP="0046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AC52AF">
        <w:rPr>
          <w:rFonts w:ascii="Times New Roman" w:hAnsi="Times New Roman" w:cs="Times New Roman"/>
          <w:b/>
          <w:sz w:val="28"/>
          <w:szCs w:val="40"/>
        </w:rPr>
        <w:t>«Читайте детям сказки»</w:t>
      </w:r>
    </w:p>
    <w:p w:rsidR="00F66D93" w:rsidRDefault="00F66D93" w:rsidP="00F66D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40"/>
        </w:rPr>
      </w:pPr>
    </w:p>
    <w:p w:rsidR="00F66D93" w:rsidRDefault="00F66D93" w:rsidP="00F66D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Подготовила: воспитатель</w:t>
      </w:r>
    </w:p>
    <w:p w:rsidR="00F66D93" w:rsidRPr="00AC52AF" w:rsidRDefault="00F66D93" w:rsidP="00F66D93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72"/>
        </w:rPr>
      </w:pPr>
      <w:r>
        <w:rPr>
          <w:rFonts w:ascii="Times New Roman" w:hAnsi="Times New Roman" w:cs="Times New Roman"/>
          <w:b/>
          <w:sz w:val="28"/>
          <w:szCs w:val="40"/>
        </w:rPr>
        <w:t>Поваляева Е.Е.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F66D93">
        <w:rPr>
          <w:rFonts w:ascii="Times New Roman" w:hAnsi="Times New Roman" w:cs="Times New Roman"/>
          <w:sz w:val="28"/>
          <w:szCs w:val="28"/>
        </w:rPr>
        <w:t>, как и игры, являются неотъемлемой частью развития и воспитания каждого ребенка.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sz w:val="28"/>
          <w:szCs w:val="28"/>
        </w:rPr>
        <w:t>Чем полезны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F66D93">
        <w:rPr>
          <w:rFonts w:ascii="Times New Roman" w:hAnsi="Times New Roman" w:cs="Times New Roman"/>
          <w:sz w:val="28"/>
          <w:szCs w:val="28"/>
        </w:rPr>
        <w:t>? Во-первых,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F66D93">
        <w:rPr>
          <w:rFonts w:ascii="Times New Roman" w:hAnsi="Times New Roman" w:cs="Times New Roman"/>
          <w:sz w:val="28"/>
          <w:szCs w:val="28"/>
        </w:rPr>
        <w:t> развивают речь ребенка. Ведь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F66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D93">
        <w:rPr>
          <w:rFonts w:ascii="Times New Roman" w:hAnsi="Times New Roman" w:cs="Times New Roman"/>
          <w:sz w:val="28"/>
          <w:szCs w:val="28"/>
        </w:rPr>
        <w:t>являются источником новых незнакомых ему слов, на которые важно обращать внимание ребенка, объяснять значение и, тем самым, увеличивать его словарный запас. </w:t>
      </w:r>
      <w:r w:rsidRPr="00F66D93">
        <w:rPr>
          <w:rFonts w:ascii="Times New Roman" w:hAnsi="Times New Roman" w:cs="Times New Roman"/>
          <w:bCs/>
          <w:sz w:val="28"/>
          <w:szCs w:val="28"/>
        </w:rPr>
        <w:t>Рассказывая</w:t>
      </w:r>
      <w:r w:rsidRPr="00F66D93">
        <w:rPr>
          <w:rFonts w:ascii="Times New Roman" w:hAnsi="Times New Roman" w:cs="Times New Roman"/>
          <w:sz w:val="28"/>
          <w:szCs w:val="28"/>
        </w:rPr>
        <w:t>, ребенок учится последовательно излагать события, то есть </w:t>
      </w:r>
      <w:r w:rsidRPr="00F66D93">
        <w:rPr>
          <w:rFonts w:ascii="Times New Roman" w:hAnsi="Times New Roman" w:cs="Times New Roman"/>
          <w:bCs/>
          <w:sz w:val="28"/>
          <w:szCs w:val="28"/>
        </w:rPr>
        <w:t>пересказывать</w:t>
      </w:r>
      <w:r w:rsidRPr="00F66D93">
        <w:rPr>
          <w:rFonts w:ascii="Times New Roman" w:hAnsi="Times New Roman" w:cs="Times New Roman"/>
          <w:sz w:val="28"/>
          <w:szCs w:val="28"/>
        </w:rPr>
        <w:t>.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sz w:val="28"/>
          <w:szCs w:val="28"/>
        </w:rPr>
        <w:t>Во-вторых, беседуя с ребенком о </w:t>
      </w:r>
      <w:proofErr w:type="gramStart"/>
      <w:r w:rsidRPr="00F66D93">
        <w:rPr>
          <w:rFonts w:ascii="Times New Roman" w:hAnsi="Times New Roman" w:cs="Times New Roman"/>
          <w:bCs/>
          <w:sz w:val="28"/>
          <w:szCs w:val="28"/>
        </w:rPr>
        <w:t>прочитанном</w:t>
      </w:r>
      <w:proofErr w:type="gramEnd"/>
      <w:r w:rsidRPr="00F66D93">
        <w:rPr>
          <w:rFonts w:ascii="Times New Roman" w:hAnsi="Times New Roman" w:cs="Times New Roman"/>
          <w:sz w:val="28"/>
          <w:szCs w:val="28"/>
        </w:rPr>
        <w:t>, </w:t>
      </w:r>
      <w:r w:rsidRPr="00F66D93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F66D93">
        <w:rPr>
          <w:rFonts w:ascii="Times New Roman" w:hAnsi="Times New Roman" w:cs="Times New Roman"/>
          <w:sz w:val="28"/>
          <w:szCs w:val="28"/>
        </w:rPr>
        <w:t> учат его отделять главное от второстепенного, понимать идею произведения, делать выводы и доказывать свое мнение.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sz w:val="28"/>
          <w:szCs w:val="28"/>
        </w:rPr>
        <w:t>В-третьих, если взрослый будет </w:t>
      </w:r>
      <w:r w:rsidRPr="00F66D93">
        <w:rPr>
          <w:rFonts w:ascii="Times New Roman" w:hAnsi="Times New Roman" w:cs="Times New Roman"/>
          <w:bCs/>
          <w:sz w:val="28"/>
          <w:szCs w:val="28"/>
        </w:rPr>
        <w:t>читать сказки с выражением</w:t>
      </w:r>
      <w:r w:rsidRPr="00F66D93">
        <w:rPr>
          <w:rFonts w:ascii="Times New Roman" w:hAnsi="Times New Roman" w:cs="Times New Roman"/>
          <w:sz w:val="28"/>
          <w:szCs w:val="28"/>
        </w:rPr>
        <w:t>, соблюдать соответствующую интонацию – это послужит хорошим образцом для формирования эмоциональной, красивой речи ребенка.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sz w:val="28"/>
          <w:szCs w:val="28"/>
        </w:rPr>
        <w:t>Они же служат прекрасным средством развития фантазии и воображения. Особенно могут быть полезны в этом случае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сказки без</w:t>
      </w:r>
      <w:r w:rsidRPr="00F66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D93">
        <w:rPr>
          <w:rFonts w:ascii="Times New Roman" w:hAnsi="Times New Roman" w:cs="Times New Roman"/>
          <w:bCs/>
          <w:sz w:val="28"/>
          <w:szCs w:val="28"/>
        </w:rPr>
        <w:t>иллюстраций</w:t>
      </w:r>
      <w:r w:rsidRPr="00F66D93">
        <w:rPr>
          <w:rFonts w:ascii="Times New Roman" w:hAnsi="Times New Roman" w:cs="Times New Roman"/>
          <w:sz w:val="28"/>
          <w:szCs w:val="28"/>
        </w:rPr>
        <w:t>, когда ребенку предоставляется возможность самостоятельно представить образы, умственно нарисовать картину происходящего.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sz w:val="28"/>
          <w:szCs w:val="28"/>
        </w:rPr>
        <w:t>Какие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сказки читать</w:t>
      </w:r>
      <w:r w:rsidRPr="00F66D93">
        <w:rPr>
          <w:rFonts w:ascii="Times New Roman" w:hAnsi="Times New Roman" w:cs="Times New Roman"/>
          <w:sz w:val="28"/>
          <w:szCs w:val="28"/>
        </w:rPr>
        <w:t>? Самыми традиционными являются народные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F66D93">
        <w:rPr>
          <w:rFonts w:ascii="Times New Roman" w:hAnsi="Times New Roman" w:cs="Times New Roman"/>
          <w:sz w:val="28"/>
          <w:szCs w:val="28"/>
        </w:rPr>
        <w:t xml:space="preserve">, переходящие из поколения в поколение в поколение. </w:t>
      </w:r>
      <w:proofErr w:type="gramStart"/>
      <w:r w:rsidRPr="00F66D93">
        <w:rPr>
          <w:rFonts w:ascii="Times New Roman" w:hAnsi="Times New Roman" w:cs="Times New Roman"/>
          <w:sz w:val="28"/>
          <w:szCs w:val="28"/>
        </w:rPr>
        <w:t>Как бы не пестрели</w:t>
      </w:r>
      <w:proofErr w:type="gramEnd"/>
      <w:r w:rsidRPr="00F66D93">
        <w:rPr>
          <w:rFonts w:ascii="Times New Roman" w:hAnsi="Times New Roman" w:cs="Times New Roman"/>
          <w:sz w:val="28"/>
          <w:szCs w:val="28"/>
        </w:rPr>
        <w:t xml:space="preserve"> витрины книжных магазинов изданиями современных авторов, не следует лениться и отыскать для юных слушателей именно народные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F66D93">
        <w:rPr>
          <w:rFonts w:ascii="Times New Roman" w:hAnsi="Times New Roman" w:cs="Times New Roman"/>
          <w:sz w:val="28"/>
          <w:szCs w:val="28"/>
        </w:rPr>
        <w:t>,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F66D93">
        <w:rPr>
          <w:rFonts w:ascii="Times New Roman" w:hAnsi="Times New Roman" w:cs="Times New Roman"/>
          <w:sz w:val="28"/>
          <w:szCs w:val="28"/>
        </w:rPr>
        <w:t> классиков русской  литературы, не обходить стороной и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сказки народов мира</w:t>
      </w:r>
      <w:r w:rsidRPr="00F66D93">
        <w:rPr>
          <w:rFonts w:ascii="Times New Roman" w:hAnsi="Times New Roman" w:cs="Times New Roman"/>
          <w:sz w:val="28"/>
          <w:szCs w:val="28"/>
        </w:rPr>
        <w:t>.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sz w:val="28"/>
          <w:szCs w:val="28"/>
        </w:rPr>
        <w:t>Правильно выбираем ребенку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F66D93">
        <w:rPr>
          <w:rFonts w:ascii="Times New Roman" w:hAnsi="Times New Roman" w:cs="Times New Roman"/>
          <w:sz w:val="28"/>
          <w:szCs w:val="28"/>
        </w:rPr>
        <w:t>.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Сказку</w:t>
      </w:r>
      <w:r w:rsidRPr="00F66D93">
        <w:rPr>
          <w:rFonts w:ascii="Times New Roman" w:hAnsi="Times New Roman" w:cs="Times New Roman"/>
          <w:sz w:val="28"/>
          <w:szCs w:val="28"/>
        </w:rPr>
        <w:t> необходимо подбирать в зависимости от возраста ребенка, возможных особенностей развития. С двухлетнего возраста дети отдают предпочтение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сказкам</w:t>
      </w:r>
      <w:r w:rsidRPr="00F66D93">
        <w:rPr>
          <w:rFonts w:ascii="Times New Roman" w:hAnsi="Times New Roman" w:cs="Times New Roman"/>
          <w:sz w:val="28"/>
          <w:szCs w:val="28"/>
        </w:rPr>
        <w:t xml:space="preserve"> с циклически повторяющимися событиями, как, например, в сказках «Теремок», «Колобок»,  </w:t>
      </w:r>
      <w:r w:rsidRPr="00F66D93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Pr="00F66D93">
        <w:rPr>
          <w:rFonts w:ascii="Times New Roman" w:hAnsi="Times New Roman" w:cs="Times New Roman"/>
          <w:sz w:val="28"/>
          <w:szCs w:val="28"/>
        </w:rPr>
        <w:t>. Лучше всего усваиваются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F66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D93">
        <w:rPr>
          <w:rFonts w:ascii="Times New Roman" w:hAnsi="Times New Roman" w:cs="Times New Roman"/>
          <w:sz w:val="28"/>
          <w:szCs w:val="28"/>
        </w:rPr>
        <w:t>с персонажами животных, ребенок любит повторять звуки, имитирующие персонажи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F66D93">
        <w:rPr>
          <w:rFonts w:ascii="Times New Roman" w:hAnsi="Times New Roman" w:cs="Times New Roman"/>
          <w:sz w:val="28"/>
          <w:szCs w:val="28"/>
        </w:rPr>
        <w:t>.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sz w:val="28"/>
          <w:szCs w:val="28"/>
        </w:rPr>
        <w:t>С двух до пяти лет у ребенка активно развивается способность к фантазии. В этот период благоприятно использовать игру, о которой упоминалось выше – ребенок сам придумывает концовку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F66D93">
        <w:rPr>
          <w:rFonts w:ascii="Times New Roman" w:hAnsi="Times New Roman" w:cs="Times New Roman"/>
          <w:sz w:val="28"/>
          <w:szCs w:val="28"/>
        </w:rPr>
        <w:t>.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sz w:val="28"/>
          <w:szCs w:val="28"/>
        </w:rPr>
        <w:t>Для старших деток можно регулярно использовать такую игру: </w:t>
      </w:r>
      <w:r w:rsidRPr="00F66D93">
        <w:rPr>
          <w:rFonts w:ascii="Times New Roman" w:hAnsi="Times New Roman" w:cs="Times New Roman"/>
          <w:bCs/>
          <w:sz w:val="28"/>
          <w:szCs w:val="28"/>
        </w:rPr>
        <w:t>читаем</w:t>
      </w:r>
      <w:r w:rsidRPr="00F66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сказку</w:t>
      </w:r>
      <w:r w:rsidRPr="00F66D93">
        <w:rPr>
          <w:rFonts w:ascii="Times New Roman" w:hAnsi="Times New Roman" w:cs="Times New Roman"/>
          <w:sz w:val="28"/>
          <w:szCs w:val="28"/>
        </w:rPr>
        <w:t>, останавливаемся перед развязкой и предлагаем ребенку самому придумать концовку. В этот период следует ребенку покупать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сказки о</w:t>
      </w:r>
      <w:r w:rsidRPr="00F66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D93">
        <w:rPr>
          <w:rFonts w:ascii="Times New Roman" w:hAnsi="Times New Roman" w:cs="Times New Roman"/>
          <w:bCs/>
          <w:sz w:val="28"/>
          <w:szCs w:val="28"/>
        </w:rPr>
        <w:t>волшебстве</w:t>
      </w:r>
      <w:r w:rsidRPr="00F66D93">
        <w:rPr>
          <w:rFonts w:ascii="Times New Roman" w:hAnsi="Times New Roman" w:cs="Times New Roman"/>
          <w:sz w:val="28"/>
          <w:szCs w:val="28"/>
        </w:rPr>
        <w:t>, которые обязательно придутся ему по душе. С пяти до семи лет, как правило, ребенку интересны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F66D93">
        <w:rPr>
          <w:rFonts w:ascii="Times New Roman" w:hAnsi="Times New Roman" w:cs="Times New Roman"/>
          <w:sz w:val="28"/>
          <w:szCs w:val="28"/>
        </w:rPr>
        <w:t> с динамичным сюжетом, приключенческая литература.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sz w:val="28"/>
          <w:szCs w:val="28"/>
        </w:rPr>
        <w:t xml:space="preserve">Даже после освоения ребенком навыков самостоятельного чтения, не следует отказывать ребенку в чтении перед сном. Ведь иногда любопытство </w:t>
      </w:r>
      <w:r w:rsidRPr="00F66D93">
        <w:rPr>
          <w:rFonts w:ascii="Times New Roman" w:hAnsi="Times New Roman" w:cs="Times New Roman"/>
          <w:sz w:val="28"/>
          <w:szCs w:val="28"/>
        </w:rPr>
        <w:lastRenderedPageBreak/>
        <w:t>ребенка сильнее, чем скорость чтения. А отказ может навредить и отбить у ребенка интерес к книжкам надолго.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sz w:val="28"/>
          <w:szCs w:val="28"/>
        </w:rPr>
        <w:t>Но если ваш ребёнок не проявляет интереса к слушанию, а в дальнейшем и к чтению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сказок</w:t>
      </w:r>
      <w:r w:rsidRPr="00F66D93">
        <w:rPr>
          <w:rFonts w:ascii="Times New Roman" w:hAnsi="Times New Roman" w:cs="Times New Roman"/>
          <w:sz w:val="28"/>
          <w:szCs w:val="28"/>
        </w:rPr>
        <w:t>? Не огорчайтесь, ведь ему можно предложить поиграть со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сказкой и сделать всё дома</w:t>
      </w:r>
      <w:r w:rsidRPr="00F66D93">
        <w:rPr>
          <w:rFonts w:ascii="Times New Roman" w:hAnsi="Times New Roman" w:cs="Times New Roman"/>
          <w:sz w:val="28"/>
          <w:szCs w:val="28"/>
        </w:rPr>
        <w:t>, своими руками. Домашний мини-театр своими руками, вместе с ребёнком, у которого будет постепенно проявляться интерес к тому, что вы делаете вместе. Можно сначала самостоятельно сделать, а потом использовать изображение героев на ложках. Само изготовление этих забавных героев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F66D93">
        <w:rPr>
          <w:rFonts w:ascii="Times New Roman" w:hAnsi="Times New Roman" w:cs="Times New Roman"/>
          <w:sz w:val="28"/>
          <w:szCs w:val="28"/>
        </w:rPr>
        <w:t> принесет вам с ребенком огромное удовольствие. Затем уже можно разыгрывать с ними различные спектакли. И вы обязательно убедитесь, что время, проведённое в беседе с ребенком, откроет вам много нового о вашем ребёнке.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sz w:val="28"/>
          <w:szCs w:val="28"/>
        </w:rPr>
        <w:t>Можно создать рисованный театр или </w:t>
      </w:r>
      <w:r w:rsidRPr="00F66D93">
        <w:rPr>
          <w:rFonts w:ascii="Times New Roman" w:hAnsi="Times New Roman" w:cs="Times New Roman"/>
          <w:i/>
          <w:iCs/>
          <w:sz w:val="28"/>
          <w:szCs w:val="28"/>
        </w:rPr>
        <w:t>«театр на столе»</w:t>
      </w:r>
      <w:r w:rsidRPr="00F66D93">
        <w:rPr>
          <w:rFonts w:ascii="Times New Roman" w:hAnsi="Times New Roman" w:cs="Times New Roman"/>
          <w:sz w:val="28"/>
          <w:szCs w:val="28"/>
        </w:rPr>
        <w:t>. Для этого вам понадобятся кисти, краски или карандаши, альбом и книжки со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сказками</w:t>
      </w:r>
      <w:r w:rsidRPr="00F66D93">
        <w:rPr>
          <w:rFonts w:ascii="Times New Roman" w:hAnsi="Times New Roman" w:cs="Times New Roman"/>
          <w:sz w:val="28"/>
          <w:szCs w:val="28"/>
        </w:rPr>
        <w:t>. Из книг, с помощью оконного стекла (переводим на окне, вы переводите героев и раскрашиваете их вместе с ребенком). А так же готовите декорации </w:t>
      </w:r>
      <w:r w:rsidRPr="00F66D93">
        <w:rPr>
          <w:rFonts w:ascii="Times New Roman" w:hAnsi="Times New Roman" w:cs="Times New Roman"/>
          <w:i/>
          <w:iCs/>
          <w:sz w:val="28"/>
          <w:szCs w:val="28"/>
        </w:rPr>
        <w:t>(дом, деревья, кусты)</w:t>
      </w:r>
      <w:r w:rsidRPr="00F66D93">
        <w:rPr>
          <w:rFonts w:ascii="Times New Roman" w:hAnsi="Times New Roman" w:cs="Times New Roman"/>
          <w:sz w:val="28"/>
          <w:szCs w:val="28"/>
        </w:rPr>
        <w:t>. Вырезаете их и ваш театр готов. И в этом театре ваш ребёнок и режиссёр, и художник, и актёр. Он не только запомнит эту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сказку</w:t>
      </w:r>
      <w:r w:rsidRPr="00F66D93">
        <w:rPr>
          <w:rFonts w:ascii="Times New Roman" w:hAnsi="Times New Roman" w:cs="Times New Roman"/>
          <w:sz w:val="28"/>
          <w:szCs w:val="28"/>
        </w:rPr>
        <w:t>, но и возможно придумает новую. Если вы не умеете рисовать, то на помощь придут взрослые или детские перчатки, которые вы уже не носите. Нам нужны будут мелкие </w:t>
      </w:r>
      <w:r w:rsidRPr="00F66D93">
        <w:rPr>
          <w:rFonts w:ascii="Times New Roman" w:hAnsi="Times New Roman" w:cs="Times New Roman"/>
          <w:i/>
          <w:iCs/>
          <w:sz w:val="28"/>
          <w:szCs w:val="28"/>
        </w:rPr>
        <w:t>(примерно с ладошку)</w:t>
      </w:r>
      <w:r w:rsidRPr="00F66D93">
        <w:rPr>
          <w:rFonts w:ascii="Times New Roman" w:hAnsi="Times New Roman" w:cs="Times New Roman"/>
          <w:sz w:val="28"/>
          <w:szCs w:val="28"/>
        </w:rPr>
        <w:t> мягкие игрушки: мишки, зайчики и т. д. Эти игрушки мы пришиваем к тыльной стороне перчатки, а перчатки одеваем на руку. И вот наши игрушки оживают: они ходят, поворачиваются и даже бегают, разговаривают и смеются. Разве это не прекрасное средство для общения с застенчивым ребёнком, с малышом, который чем-то расстроен и не хочет говорить. Да вы же с таким арсеналом можете всех родных и знакомых поразить выступлениями своего домашнего театра на семейных праздниках.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sz w:val="28"/>
          <w:szCs w:val="28"/>
        </w:rPr>
        <w:t>Вам совсем некогда изготавливать героев самостоятельно. Но у вас есть уже готовые артисты, которых просто нужно озвучить – это ваши мягкие игрушки. Предложите ребёнку проиграть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сказочную ситуацию с</w:t>
      </w:r>
      <w:r w:rsidRPr="00F66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D93">
        <w:rPr>
          <w:rFonts w:ascii="Times New Roman" w:hAnsi="Times New Roman" w:cs="Times New Roman"/>
          <w:bCs/>
          <w:sz w:val="28"/>
          <w:szCs w:val="28"/>
        </w:rPr>
        <w:t>ними</w:t>
      </w:r>
      <w:r w:rsidRPr="00F66D93">
        <w:rPr>
          <w:rFonts w:ascii="Times New Roman" w:hAnsi="Times New Roman" w:cs="Times New Roman"/>
          <w:sz w:val="28"/>
          <w:szCs w:val="28"/>
        </w:rPr>
        <w:t>, а впоследствии и сами, совместно с ребёнком, придумайте новую историю. А ведь это хороший способ без слёз выучить с ребёнком стихотворение, решить задачку, выучить букву, </w:t>
      </w:r>
      <w:r w:rsidRPr="00F66D93">
        <w:rPr>
          <w:rFonts w:ascii="Times New Roman" w:hAnsi="Times New Roman" w:cs="Times New Roman"/>
          <w:bCs/>
          <w:sz w:val="28"/>
          <w:szCs w:val="28"/>
        </w:rPr>
        <w:t>почитать и т</w:t>
      </w:r>
      <w:r w:rsidRPr="00F66D93">
        <w:rPr>
          <w:rFonts w:ascii="Times New Roman" w:hAnsi="Times New Roman" w:cs="Times New Roman"/>
          <w:sz w:val="28"/>
          <w:szCs w:val="28"/>
        </w:rPr>
        <w:t>. п.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sz w:val="28"/>
          <w:szCs w:val="28"/>
        </w:rPr>
        <w:t>Игра </w:t>
      </w:r>
      <w:r w:rsidRPr="00F66D93">
        <w:rPr>
          <w:rFonts w:ascii="Times New Roman" w:hAnsi="Times New Roman" w:cs="Times New Roman"/>
          <w:i/>
          <w:iCs/>
          <w:sz w:val="28"/>
          <w:szCs w:val="28"/>
        </w:rPr>
        <w:t>«Пропущенный кадр»</w:t>
      </w:r>
      <w:r w:rsidRPr="00F66D93">
        <w:rPr>
          <w:rFonts w:ascii="Times New Roman" w:hAnsi="Times New Roman" w:cs="Times New Roman"/>
          <w:sz w:val="28"/>
          <w:szCs w:val="28"/>
        </w:rPr>
        <w:t> Для игры можно использовать серии картин для </w:t>
      </w:r>
      <w:r w:rsidRPr="00F66D93">
        <w:rPr>
          <w:rFonts w:ascii="Times New Roman" w:hAnsi="Times New Roman" w:cs="Times New Roman"/>
          <w:bCs/>
          <w:sz w:val="28"/>
          <w:szCs w:val="28"/>
        </w:rPr>
        <w:t>рассказывания сказок</w:t>
      </w:r>
      <w:r w:rsidRPr="00F66D93">
        <w:rPr>
          <w:rFonts w:ascii="Times New Roman" w:hAnsi="Times New Roman" w:cs="Times New Roman"/>
          <w:sz w:val="28"/>
          <w:szCs w:val="28"/>
        </w:rPr>
        <w:t>, которые сейчас в достаточном количестве можно приобрести в магазинах. По-порядку перед ребенком вкладываются картинки одной из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сказок</w:t>
      </w:r>
      <w:r w:rsidRPr="00F66D93">
        <w:rPr>
          <w:rFonts w:ascii="Times New Roman" w:hAnsi="Times New Roman" w:cs="Times New Roman"/>
          <w:sz w:val="28"/>
          <w:szCs w:val="28"/>
        </w:rPr>
        <w:t>. Одна картинка нарочно убирается. Перед малышом ставится задача вспомнить, 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 </w:t>
      </w:r>
      <w:r w:rsidRPr="00F66D93">
        <w:rPr>
          <w:rFonts w:ascii="Times New Roman" w:hAnsi="Times New Roman" w:cs="Times New Roman"/>
          <w:bCs/>
          <w:sz w:val="28"/>
          <w:szCs w:val="28"/>
        </w:rPr>
        <w:t>рассказать всю сказку</w:t>
      </w:r>
      <w:r w:rsidRPr="00F66D93">
        <w:rPr>
          <w:rFonts w:ascii="Times New Roman" w:hAnsi="Times New Roman" w:cs="Times New Roman"/>
          <w:sz w:val="28"/>
          <w:szCs w:val="28"/>
        </w:rPr>
        <w:t>.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sz w:val="28"/>
          <w:szCs w:val="28"/>
        </w:rPr>
        <w:t>Игра </w:t>
      </w:r>
      <w:r w:rsidRPr="00F66D93">
        <w:rPr>
          <w:rFonts w:ascii="Times New Roman" w:hAnsi="Times New Roman" w:cs="Times New Roman"/>
          <w:i/>
          <w:iCs/>
          <w:sz w:val="28"/>
          <w:szCs w:val="28"/>
        </w:rPr>
        <w:t>«Звукорежиссеры»</w:t>
      </w:r>
      <w:r w:rsidRPr="00F66D93">
        <w:rPr>
          <w:rFonts w:ascii="Times New Roman" w:hAnsi="Times New Roman" w:cs="Times New Roman"/>
          <w:sz w:val="28"/>
          <w:szCs w:val="28"/>
        </w:rPr>
        <w:t>.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sz w:val="28"/>
          <w:szCs w:val="28"/>
        </w:rPr>
        <w:t>После прочтения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F66D93">
        <w:rPr>
          <w:rFonts w:ascii="Times New Roman" w:hAnsi="Times New Roman" w:cs="Times New Roman"/>
          <w:sz w:val="28"/>
          <w:szCs w:val="28"/>
        </w:rPr>
        <w:t xml:space="preserve">, рассмотрите иллюстрации к ней. Остановитесь </w:t>
      </w:r>
      <w:proofErr w:type="gramStart"/>
      <w:r w:rsidRPr="00F66D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6D93">
        <w:rPr>
          <w:rFonts w:ascii="Times New Roman" w:hAnsi="Times New Roman" w:cs="Times New Roman"/>
          <w:sz w:val="28"/>
          <w:szCs w:val="28"/>
        </w:rPr>
        <w:t xml:space="preserve"> понравившейся. Предложите своему малышу </w:t>
      </w:r>
      <w:r w:rsidRPr="00F66D93">
        <w:rPr>
          <w:rFonts w:ascii="Times New Roman" w:hAnsi="Times New Roman" w:cs="Times New Roman"/>
          <w:i/>
          <w:iCs/>
          <w:sz w:val="28"/>
          <w:szCs w:val="28"/>
        </w:rPr>
        <w:t>«озвучить»</w:t>
      </w:r>
      <w:r w:rsidRPr="00F66D93">
        <w:rPr>
          <w:rFonts w:ascii="Times New Roman" w:hAnsi="Times New Roman" w:cs="Times New Roman"/>
          <w:sz w:val="28"/>
          <w:szCs w:val="28"/>
        </w:rPr>
        <w:t> картинку. Пусть он вспомнит, что говорили герои в данный момент, какие действия выполняли. Также для этой игры можно использовать и фрагменты мультфильмов по одноименным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сказкам</w:t>
      </w:r>
      <w:r w:rsidRPr="00F66D93">
        <w:rPr>
          <w:rFonts w:ascii="Times New Roman" w:hAnsi="Times New Roman" w:cs="Times New Roman"/>
          <w:sz w:val="28"/>
          <w:szCs w:val="28"/>
        </w:rPr>
        <w:t>. Выключите звук, и пусть ребенок озвучивает ход событий.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sz w:val="28"/>
          <w:szCs w:val="28"/>
        </w:rPr>
        <w:t>Игра </w:t>
      </w:r>
      <w:r w:rsidRPr="00F66D93">
        <w:rPr>
          <w:rFonts w:ascii="Times New Roman" w:hAnsi="Times New Roman" w:cs="Times New Roman"/>
          <w:i/>
          <w:iCs/>
          <w:sz w:val="28"/>
          <w:szCs w:val="28"/>
        </w:rPr>
        <w:t>«Новые </w:t>
      </w:r>
      <w:r w:rsidRPr="00F66D93">
        <w:rPr>
          <w:rFonts w:ascii="Times New Roman" w:hAnsi="Times New Roman" w:cs="Times New Roman"/>
          <w:bCs/>
          <w:i/>
          <w:iCs/>
          <w:sz w:val="28"/>
          <w:szCs w:val="28"/>
        </w:rPr>
        <w:t>сказки</w:t>
      </w:r>
      <w:r w:rsidRPr="00F66D9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sz w:val="28"/>
          <w:szCs w:val="28"/>
        </w:rPr>
        <w:t>Возьмите хорошо знакомую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сказку</w:t>
      </w:r>
      <w:r w:rsidRPr="00F66D93">
        <w:rPr>
          <w:rFonts w:ascii="Times New Roman" w:hAnsi="Times New Roman" w:cs="Times New Roman"/>
          <w:sz w:val="28"/>
          <w:szCs w:val="28"/>
        </w:rPr>
        <w:t>. Вспомните последовательность событий в ней, уточните, где происходит действие, какие герои встречаются. И вдруг в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сказке</w:t>
      </w:r>
      <w:r w:rsidRPr="00F66D93">
        <w:rPr>
          <w:rFonts w:ascii="Times New Roman" w:hAnsi="Times New Roman" w:cs="Times New Roman"/>
          <w:sz w:val="28"/>
          <w:szCs w:val="28"/>
        </w:rPr>
        <w:t> что-то стало по-</w:t>
      </w:r>
      <w:r w:rsidRPr="00F66D93">
        <w:rPr>
          <w:rFonts w:ascii="Times New Roman" w:hAnsi="Times New Roman" w:cs="Times New Roman"/>
          <w:sz w:val="28"/>
          <w:szCs w:val="28"/>
          <w:u w:val="single"/>
        </w:rPr>
        <w:t>другому</w:t>
      </w:r>
      <w:r w:rsidRPr="00F66D93">
        <w:rPr>
          <w:rFonts w:ascii="Times New Roman" w:hAnsi="Times New Roman" w:cs="Times New Roman"/>
          <w:sz w:val="28"/>
          <w:szCs w:val="28"/>
        </w:rPr>
        <w:t>: изменилось место действия или появился новый герой. Например, в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сказке </w:t>
      </w:r>
      <w:r w:rsidRPr="00F66D93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Pr="00F66D93">
        <w:rPr>
          <w:rFonts w:ascii="Times New Roman" w:hAnsi="Times New Roman" w:cs="Times New Roman"/>
          <w:sz w:val="28"/>
          <w:szCs w:val="28"/>
        </w:rPr>
        <w:t> изменим место действия и отправим всех героев на стадион или в кино. А что произойдет, если там появится еще и злой волшебник или бабочка. Вариантов множество.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sz w:val="28"/>
          <w:szCs w:val="28"/>
        </w:rPr>
        <w:t>Детство – благодатная почва для посевов </w:t>
      </w:r>
      <w:r w:rsidRPr="00F66D93">
        <w:rPr>
          <w:rFonts w:ascii="Times New Roman" w:hAnsi="Times New Roman" w:cs="Times New Roman"/>
          <w:bCs/>
          <w:sz w:val="28"/>
          <w:szCs w:val="28"/>
        </w:rPr>
        <w:t>родительского внимания</w:t>
      </w:r>
      <w:r w:rsidRPr="00F66D93">
        <w:rPr>
          <w:rFonts w:ascii="Times New Roman" w:hAnsi="Times New Roman" w:cs="Times New Roman"/>
          <w:sz w:val="28"/>
          <w:szCs w:val="28"/>
        </w:rPr>
        <w:t>.</w:t>
      </w:r>
    </w:p>
    <w:p w:rsidR="0046498F" w:rsidRPr="00F66D93" w:rsidRDefault="0046498F" w:rsidP="0046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93">
        <w:rPr>
          <w:rFonts w:ascii="Times New Roman" w:hAnsi="Times New Roman" w:cs="Times New Roman"/>
          <w:sz w:val="28"/>
          <w:szCs w:val="28"/>
        </w:rPr>
        <w:t>Добрых </w:t>
      </w:r>
      <w:r w:rsidRPr="00F66D93">
        <w:rPr>
          <w:rFonts w:ascii="Times New Roman" w:hAnsi="Times New Roman" w:cs="Times New Roman"/>
          <w:bCs/>
          <w:sz w:val="28"/>
          <w:szCs w:val="28"/>
        </w:rPr>
        <w:t>сказок вам и вашим детям</w:t>
      </w:r>
      <w:r w:rsidRPr="00F66D93">
        <w:rPr>
          <w:rFonts w:ascii="Times New Roman" w:hAnsi="Times New Roman" w:cs="Times New Roman"/>
          <w:sz w:val="28"/>
          <w:szCs w:val="28"/>
        </w:rPr>
        <w:t>!</w:t>
      </w:r>
    </w:p>
    <w:p w:rsidR="0046498F" w:rsidRPr="00F66D93" w:rsidRDefault="0046498F" w:rsidP="0046498F">
      <w:pPr>
        <w:rPr>
          <w:sz w:val="28"/>
          <w:szCs w:val="28"/>
        </w:rPr>
      </w:pPr>
    </w:p>
    <w:p w:rsidR="004C0D8C" w:rsidRPr="00F66D93" w:rsidRDefault="004C0D8C">
      <w:pPr>
        <w:rPr>
          <w:sz w:val="28"/>
          <w:szCs w:val="28"/>
        </w:rPr>
      </w:pPr>
    </w:p>
    <w:sectPr w:rsidR="004C0D8C" w:rsidRPr="00F66D93" w:rsidSect="00C4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6498F"/>
    <w:rsid w:val="0046498F"/>
    <w:rsid w:val="004C0D8C"/>
    <w:rsid w:val="00CD0020"/>
    <w:rsid w:val="00F6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2020-12-28T07:37:00Z</dcterms:created>
  <dcterms:modified xsi:type="dcterms:W3CDTF">2020-12-29T10:24:00Z</dcterms:modified>
</cp:coreProperties>
</file>